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8EF5" w14:textId="77777777" w:rsidR="00665AF2" w:rsidRDefault="00665AF2" w:rsidP="00665AF2">
      <w:pPr>
        <w:pStyle w:val="ac"/>
        <w:spacing w:before="325" w:line="230" w:lineRule="auto"/>
        <w:ind w:left="3314" w:hanging="1833"/>
        <w:jc w:val="left"/>
        <w:rPr>
          <w:spacing w:val="-6"/>
        </w:rPr>
      </w:pPr>
    </w:p>
    <w:p w14:paraId="52A36621" w14:textId="4C9CCCC8" w:rsidR="00665AF2" w:rsidRPr="00665AF2" w:rsidRDefault="00665AF2" w:rsidP="00665AF2">
      <w:pPr>
        <w:pStyle w:val="ac"/>
        <w:spacing w:before="325" w:line="230" w:lineRule="auto"/>
        <w:ind w:left="3314" w:hanging="1833"/>
        <w:jc w:val="left"/>
        <w:rPr>
          <w:b/>
          <w:bCs/>
          <w:spacing w:val="-6"/>
        </w:rPr>
      </w:pPr>
      <w:r>
        <w:rPr>
          <w:b/>
          <w:bCs/>
          <w:spacing w:val="-6"/>
        </w:rPr>
        <w:t xml:space="preserve">         </w:t>
      </w:r>
      <w:r w:rsidRPr="00665AF2">
        <w:rPr>
          <w:b/>
          <w:bCs/>
          <w:spacing w:val="-6"/>
        </w:rPr>
        <w:t>ПОЛОЖЕНИЕ</w:t>
      </w:r>
    </w:p>
    <w:p w14:paraId="25888CAB" w14:textId="499EA621" w:rsidR="00665AF2" w:rsidRDefault="00665AF2" w:rsidP="00665AF2">
      <w:pPr>
        <w:pStyle w:val="ac"/>
        <w:spacing w:before="325" w:line="230" w:lineRule="auto"/>
        <w:ind w:left="3314" w:hanging="1833"/>
        <w:jc w:val="center"/>
        <w:rPr>
          <w:b/>
          <w:bCs/>
        </w:rPr>
      </w:pPr>
      <w:r w:rsidRPr="00665AF2">
        <w:rPr>
          <w:b/>
          <w:bCs/>
          <w:spacing w:val="-6"/>
        </w:rPr>
        <w:t xml:space="preserve">«О порядке </w:t>
      </w:r>
      <w:r w:rsidRPr="00665AF2">
        <w:rPr>
          <w:b/>
          <w:bCs/>
          <w:spacing w:val="-6"/>
        </w:rPr>
        <w:t>оказания медицинской</w:t>
      </w:r>
      <w:r w:rsidRPr="00665AF2">
        <w:rPr>
          <w:b/>
          <w:bCs/>
          <w:spacing w:val="-10"/>
        </w:rPr>
        <w:t xml:space="preserve"> </w:t>
      </w:r>
      <w:r w:rsidRPr="00665AF2">
        <w:rPr>
          <w:b/>
          <w:bCs/>
          <w:spacing w:val="-6"/>
        </w:rPr>
        <w:t>помощи</w:t>
      </w:r>
      <w:r w:rsidRPr="00665AF2">
        <w:rPr>
          <w:b/>
          <w:bCs/>
          <w:spacing w:val="-8"/>
        </w:rPr>
        <w:t xml:space="preserve"> </w:t>
      </w:r>
      <w:r w:rsidRPr="00665AF2">
        <w:rPr>
          <w:b/>
          <w:bCs/>
          <w:spacing w:val="-6"/>
        </w:rPr>
        <w:t>отдельным</w:t>
      </w:r>
      <w:r>
        <w:rPr>
          <w:b/>
          <w:bCs/>
          <w:spacing w:val="-6"/>
        </w:rPr>
        <w:t xml:space="preserve"> </w:t>
      </w:r>
      <w:r w:rsidRPr="00665AF2">
        <w:rPr>
          <w:b/>
          <w:bCs/>
          <w:spacing w:val="-6"/>
        </w:rPr>
        <w:t xml:space="preserve">категориям </w:t>
      </w:r>
      <w:r w:rsidRPr="00665AF2">
        <w:rPr>
          <w:b/>
          <w:bCs/>
        </w:rPr>
        <w:t>ветеранов боевых действий</w:t>
      </w:r>
      <w:r w:rsidRPr="00665AF2">
        <w:rPr>
          <w:b/>
          <w:bCs/>
        </w:rPr>
        <w:t>»</w:t>
      </w:r>
    </w:p>
    <w:p w14:paraId="5537B716" w14:textId="77777777" w:rsidR="00AC39E0" w:rsidRDefault="00AC39E0" w:rsidP="00665AF2">
      <w:pPr>
        <w:pStyle w:val="ac"/>
        <w:spacing w:before="325" w:line="230" w:lineRule="auto"/>
        <w:ind w:left="3314" w:hanging="1833"/>
        <w:jc w:val="center"/>
        <w:rPr>
          <w:b/>
          <w:bCs/>
        </w:rPr>
      </w:pPr>
    </w:p>
    <w:p w14:paraId="222AFB72" w14:textId="46B01A53" w:rsidR="00AC39E0" w:rsidRPr="00AC39E0" w:rsidRDefault="00AC39E0" w:rsidP="00AC39E0">
      <w:pPr>
        <w:pStyle w:val="ac"/>
        <w:spacing w:before="325" w:line="230" w:lineRule="auto"/>
        <w:ind w:left="3314" w:hanging="1833"/>
        <w:rPr>
          <w:b/>
          <w:bCs/>
          <w:sz w:val="28"/>
          <w:szCs w:val="28"/>
        </w:rPr>
      </w:pPr>
      <w:r w:rsidRPr="00AC39E0">
        <w:rPr>
          <w:b/>
          <w:bCs/>
          <w:color w:val="111111"/>
          <w:sz w:val="28"/>
          <w:szCs w:val="28"/>
        </w:rPr>
        <w:t xml:space="preserve">В </w:t>
      </w:r>
      <w:r w:rsidRPr="00AC39E0">
        <w:rPr>
          <w:b/>
          <w:bCs/>
          <w:color w:val="0F0F0F"/>
          <w:sz w:val="28"/>
          <w:szCs w:val="28"/>
        </w:rPr>
        <w:t xml:space="preserve">целях </w:t>
      </w:r>
      <w:r w:rsidRPr="00AC39E0">
        <w:rPr>
          <w:b/>
          <w:bCs/>
          <w:sz w:val="28"/>
          <w:szCs w:val="28"/>
        </w:rPr>
        <w:t xml:space="preserve">обеспечения </w:t>
      </w:r>
      <w:r w:rsidRPr="00AC39E0">
        <w:rPr>
          <w:b/>
          <w:bCs/>
          <w:color w:val="0C0C0C"/>
          <w:sz w:val="28"/>
          <w:szCs w:val="28"/>
        </w:rPr>
        <w:t>конституционных</w:t>
      </w:r>
      <w:r w:rsidRPr="00AC39E0">
        <w:rPr>
          <w:b/>
          <w:bCs/>
          <w:color w:val="0C0C0C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 xml:space="preserve">прав </w:t>
      </w:r>
      <w:r w:rsidRPr="00AC39E0">
        <w:rPr>
          <w:b/>
          <w:bCs/>
          <w:color w:val="111111"/>
          <w:sz w:val="28"/>
          <w:szCs w:val="28"/>
        </w:rPr>
        <w:t xml:space="preserve">граждан </w:t>
      </w:r>
      <w:r w:rsidRPr="00AC39E0">
        <w:rPr>
          <w:b/>
          <w:bCs/>
          <w:sz w:val="28"/>
          <w:szCs w:val="28"/>
        </w:rPr>
        <w:t xml:space="preserve">Российской </w:t>
      </w:r>
      <w:r w:rsidRPr="00AC39E0">
        <w:rPr>
          <w:b/>
          <w:bCs/>
          <w:color w:val="0E0E0E"/>
          <w:sz w:val="28"/>
          <w:szCs w:val="28"/>
        </w:rPr>
        <w:t xml:space="preserve">Федерации </w:t>
      </w:r>
      <w:r w:rsidRPr="00AC39E0">
        <w:rPr>
          <w:b/>
          <w:bCs/>
          <w:color w:val="111111"/>
          <w:sz w:val="28"/>
          <w:szCs w:val="28"/>
        </w:rPr>
        <w:t xml:space="preserve">на </w:t>
      </w:r>
      <w:r w:rsidRPr="00AC39E0">
        <w:rPr>
          <w:b/>
          <w:bCs/>
          <w:sz w:val="28"/>
          <w:szCs w:val="28"/>
        </w:rPr>
        <w:t xml:space="preserve">бесплатное оказание медицинской </w:t>
      </w:r>
      <w:r w:rsidRPr="00AC39E0">
        <w:rPr>
          <w:b/>
          <w:bCs/>
          <w:color w:val="0F0F0F"/>
          <w:sz w:val="28"/>
          <w:szCs w:val="28"/>
        </w:rPr>
        <w:t xml:space="preserve">помощи, во исполнение </w:t>
      </w:r>
      <w:r w:rsidRPr="00AC39E0">
        <w:rPr>
          <w:b/>
          <w:bCs/>
          <w:sz w:val="28"/>
          <w:szCs w:val="28"/>
        </w:rPr>
        <w:t xml:space="preserve">Федерального </w:t>
      </w:r>
      <w:r w:rsidRPr="00AC39E0">
        <w:rPr>
          <w:b/>
          <w:bCs/>
          <w:color w:val="0C0C0C"/>
          <w:sz w:val="28"/>
          <w:szCs w:val="28"/>
        </w:rPr>
        <w:t xml:space="preserve">закона </w:t>
      </w:r>
      <w:r w:rsidRPr="00AC39E0">
        <w:rPr>
          <w:b/>
          <w:bCs/>
          <w:color w:val="111111"/>
          <w:sz w:val="28"/>
          <w:szCs w:val="28"/>
        </w:rPr>
        <w:t>от</w:t>
      </w:r>
      <w:r w:rsidRPr="00AC39E0">
        <w:rPr>
          <w:b/>
          <w:bCs/>
          <w:color w:val="111111"/>
          <w:spacing w:val="-9"/>
          <w:sz w:val="28"/>
          <w:szCs w:val="28"/>
        </w:rPr>
        <w:t xml:space="preserve"> </w:t>
      </w:r>
      <w:r w:rsidRPr="00AC39E0">
        <w:rPr>
          <w:b/>
          <w:bCs/>
          <w:color w:val="0F0F0F"/>
          <w:sz w:val="28"/>
          <w:szCs w:val="28"/>
        </w:rPr>
        <w:t>21</w:t>
      </w:r>
      <w:r w:rsidRPr="00AC39E0">
        <w:rPr>
          <w:b/>
          <w:bCs/>
          <w:color w:val="0F0F0F"/>
          <w:spacing w:val="-5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 xml:space="preserve">ноября </w:t>
      </w:r>
      <w:r w:rsidRPr="00AC39E0">
        <w:rPr>
          <w:b/>
          <w:bCs/>
          <w:color w:val="0E0E0E"/>
          <w:sz w:val="28"/>
          <w:szCs w:val="28"/>
        </w:rPr>
        <w:t>2011</w:t>
      </w:r>
      <w:r w:rsidRPr="00AC39E0">
        <w:rPr>
          <w:b/>
          <w:bCs/>
          <w:color w:val="0E0E0E"/>
          <w:spacing w:val="-3"/>
          <w:sz w:val="28"/>
          <w:szCs w:val="28"/>
        </w:rPr>
        <w:t xml:space="preserve"> </w:t>
      </w:r>
      <w:r w:rsidRPr="00AC39E0">
        <w:rPr>
          <w:b/>
          <w:bCs/>
          <w:color w:val="0F0F0F"/>
          <w:sz w:val="28"/>
          <w:szCs w:val="28"/>
        </w:rPr>
        <w:t>года</w:t>
      </w:r>
      <w:r w:rsidRPr="00AC39E0">
        <w:rPr>
          <w:b/>
          <w:bCs/>
          <w:color w:val="0F0F0F"/>
          <w:spacing w:val="-2"/>
          <w:sz w:val="28"/>
          <w:szCs w:val="28"/>
        </w:rPr>
        <w:t xml:space="preserve"> </w:t>
      </w:r>
      <w:r w:rsidRPr="00AC39E0">
        <w:rPr>
          <w:b/>
          <w:bCs/>
          <w:color w:val="1F1F1F"/>
          <w:sz w:val="28"/>
          <w:szCs w:val="28"/>
        </w:rPr>
        <w:t>№</w:t>
      </w:r>
      <w:r w:rsidRPr="00AC39E0">
        <w:rPr>
          <w:b/>
          <w:bCs/>
          <w:color w:val="1F1F1F"/>
          <w:spacing w:val="29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 xml:space="preserve">323-ФЗ </w:t>
      </w:r>
      <w:r w:rsidRPr="00AC39E0">
        <w:rPr>
          <w:b/>
          <w:bCs/>
          <w:color w:val="151515"/>
          <w:sz w:val="28"/>
          <w:szCs w:val="28"/>
        </w:rPr>
        <w:t>«Об</w:t>
      </w:r>
      <w:r w:rsidRPr="00AC39E0">
        <w:rPr>
          <w:b/>
          <w:bCs/>
          <w:color w:val="151515"/>
          <w:spacing w:val="-2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 xml:space="preserve">основах </w:t>
      </w:r>
      <w:r w:rsidRPr="00AC39E0">
        <w:rPr>
          <w:b/>
          <w:bCs/>
          <w:color w:val="111111"/>
          <w:sz w:val="28"/>
          <w:szCs w:val="28"/>
        </w:rPr>
        <w:t xml:space="preserve">охраны </w:t>
      </w:r>
      <w:r w:rsidRPr="00AC39E0">
        <w:rPr>
          <w:b/>
          <w:bCs/>
          <w:sz w:val="28"/>
          <w:szCs w:val="28"/>
        </w:rPr>
        <w:t xml:space="preserve">здоровья граждан </w:t>
      </w:r>
      <w:r w:rsidRPr="00AC39E0">
        <w:rPr>
          <w:b/>
          <w:bCs/>
          <w:color w:val="161616"/>
          <w:sz w:val="28"/>
          <w:szCs w:val="28"/>
        </w:rPr>
        <w:t xml:space="preserve">в </w:t>
      </w:r>
      <w:r w:rsidRPr="00AC39E0">
        <w:rPr>
          <w:b/>
          <w:bCs/>
          <w:sz w:val="28"/>
          <w:szCs w:val="28"/>
        </w:rPr>
        <w:t xml:space="preserve">Российской Федерации», постановления Правительства Российской Федерации </w:t>
      </w:r>
      <w:r w:rsidRPr="00AC39E0">
        <w:rPr>
          <w:b/>
          <w:bCs/>
          <w:color w:val="161616"/>
          <w:sz w:val="28"/>
          <w:szCs w:val="28"/>
        </w:rPr>
        <w:t xml:space="preserve">от </w:t>
      </w:r>
      <w:r w:rsidRPr="00AC39E0">
        <w:rPr>
          <w:b/>
          <w:bCs/>
          <w:color w:val="1C1C1C"/>
          <w:sz w:val="28"/>
          <w:szCs w:val="28"/>
        </w:rPr>
        <w:t xml:space="preserve">29 </w:t>
      </w:r>
      <w:r w:rsidRPr="00AC39E0">
        <w:rPr>
          <w:b/>
          <w:bCs/>
          <w:color w:val="0C0C0C"/>
          <w:sz w:val="28"/>
          <w:szCs w:val="28"/>
        </w:rPr>
        <w:t xml:space="preserve">декабря </w:t>
      </w:r>
      <w:r w:rsidRPr="00AC39E0">
        <w:rPr>
          <w:b/>
          <w:bCs/>
          <w:sz w:val="28"/>
          <w:szCs w:val="28"/>
        </w:rPr>
        <w:t xml:space="preserve">2025 </w:t>
      </w:r>
      <w:r w:rsidRPr="00AC39E0">
        <w:rPr>
          <w:b/>
          <w:bCs/>
          <w:color w:val="161616"/>
          <w:sz w:val="28"/>
          <w:szCs w:val="28"/>
        </w:rPr>
        <w:t xml:space="preserve">года </w:t>
      </w:r>
      <w:r w:rsidRPr="00AC39E0">
        <w:rPr>
          <w:b/>
          <w:bCs/>
          <w:color w:val="1F1F1F"/>
          <w:sz w:val="28"/>
          <w:szCs w:val="28"/>
        </w:rPr>
        <w:t xml:space="preserve">№ </w:t>
      </w:r>
      <w:r w:rsidRPr="00AC39E0">
        <w:rPr>
          <w:b/>
          <w:bCs/>
          <w:sz w:val="28"/>
          <w:szCs w:val="28"/>
        </w:rPr>
        <w:t xml:space="preserve">2188 «О Программе государственных гарантий бесплатного </w:t>
      </w:r>
      <w:r w:rsidRPr="00AC39E0">
        <w:rPr>
          <w:b/>
          <w:bCs/>
          <w:color w:val="0E0E0E"/>
          <w:sz w:val="28"/>
          <w:szCs w:val="28"/>
        </w:rPr>
        <w:t xml:space="preserve">оказания </w:t>
      </w:r>
      <w:r w:rsidRPr="00AC39E0">
        <w:rPr>
          <w:b/>
          <w:bCs/>
          <w:color w:val="131313"/>
          <w:sz w:val="28"/>
          <w:szCs w:val="28"/>
        </w:rPr>
        <w:t xml:space="preserve">гражданам </w:t>
      </w:r>
      <w:r w:rsidRPr="00AC39E0">
        <w:rPr>
          <w:b/>
          <w:bCs/>
          <w:sz w:val="28"/>
          <w:szCs w:val="28"/>
        </w:rPr>
        <w:t xml:space="preserve">медицинской </w:t>
      </w:r>
      <w:r w:rsidRPr="00AC39E0">
        <w:rPr>
          <w:b/>
          <w:bCs/>
          <w:color w:val="0E0E0E"/>
          <w:sz w:val="28"/>
          <w:szCs w:val="28"/>
        </w:rPr>
        <w:t>помощи</w:t>
      </w:r>
      <w:r w:rsidRPr="00AC39E0">
        <w:rPr>
          <w:b/>
          <w:bCs/>
          <w:color w:val="0E0E0E"/>
          <w:spacing w:val="-14"/>
          <w:sz w:val="28"/>
          <w:szCs w:val="28"/>
        </w:rPr>
        <w:t xml:space="preserve"> </w:t>
      </w:r>
      <w:r w:rsidRPr="00AC39E0">
        <w:rPr>
          <w:b/>
          <w:bCs/>
          <w:color w:val="111111"/>
          <w:sz w:val="28"/>
          <w:szCs w:val="28"/>
        </w:rPr>
        <w:t>на</w:t>
      </w:r>
      <w:r w:rsidRPr="00AC39E0">
        <w:rPr>
          <w:b/>
          <w:bCs/>
          <w:color w:val="111111"/>
          <w:spacing w:val="-19"/>
          <w:sz w:val="28"/>
          <w:szCs w:val="28"/>
        </w:rPr>
        <w:t xml:space="preserve"> </w:t>
      </w:r>
      <w:r w:rsidRPr="00AC39E0">
        <w:rPr>
          <w:b/>
          <w:bCs/>
          <w:color w:val="111111"/>
          <w:sz w:val="28"/>
          <w:szCs w:val="28"/>
        </w:rPr>
        <w:t>2026</w:t>
      </w:r>
      <w:r w:rsidRPr="00AC39E0">
        <w:rPr>
          <w:b/>
          <w:bCs/>
          <w:color w:val="111111"/>
          <w:spacing w:val="-16"/>
          <w:sz w:val="28"/>
          <w:szCs w:val="28"/>
        </w:rPr>
        <w:t xml:space="preserve"> </w:t>
      </w:r>
      <w:r w:rsidRPr="00AC39E0">
        <w:rPr>
          <w:b/>
          <w:bCs/>
          <w:color w:val="181818"/>
          <w:sz w:val="28"/>
          <w:szCs w:val="28"/>
        </w:rPr>
        <w:t>год</w:t>
      </w:r>
      <w:r w:rsidRPr="00AC39E0">
        <w:rPr>
          <w:b/>
          <w:bCs/>
          <w:color w:val="181818"/>
          <w:spacing w:val="-13"/>
          <w:sz w:val="28"/>
          <w:szCs w:val="28"/>
        </w:rPr>
        <w:t xml:space="preserve"> </w:t>
      </w:r>
      <w:r w:rsidRPr="00AC39E0">
        <w:rPr>
          <w:b/>
          <w:bCs/>
          <w:color w:val="111111"/>
          <w:sz w:val="28"/>
          <w:szCs w:val="28"/>
        </w:rPr>
        <w:t>и</w:t>
      </w:r>
      <w:r w:rsidRPr="00AC39E0">
        <w:rPr>
          <w:b/>
          <w:bCs/>
          <w:color w:val="111111"/>
          <w:spacing w:val="-19"/>
          <w:sz w:val="28"/>
          <w:szCs w:val="28"/>
        </w:rPr>
        <w:t xml:space="preserve"> </w:t>
      </w:r>
      <w:r w:rsidRPr="00AC39E0">
        <w:rPr>
          <w:b/>
          <w:bCs/>
          <w:color w:val="161616"/>
          <w:sz w:val="28"/>
          <w:szCs w:val="28"/>
        </w:rPr>
        <w:t>на</w:t>
      </w:r>
      <w:r w:rsidRPr="00AC39E0">
        <w:rPr>
          <w:b/>
          <w:bCs/>
          <w:color w:val="161616"/>
          <w:spacing w:val="-16"/>
          <w:sz w:val="28"/>
          <w:szCs w:val="28"/>
        </w:rPr>
        <w:t xml:space="preserve"> </w:t>
      </w:r>
      <w:r w:rsidRPr="00AC39E0">
        <w:rPr>
          <w:b/>
          <w:bCs/>
          <w:color w:val="0C0C0C"/>
          <w:sz w:val="28"/>
          <w:szCs w:val="28"/>
        </w:rPr>
        <w:t>плановый</w:t>
      </w:r>
      <w:r w:rsidRPr="00AC39E0">
        <w:rPr>
          <w:b/>
          <w:bCs/>
          <w:color w:val="0C0C0C"/>
          <w:spacing w:val="-5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>период</w:t>
      </w:r>
      <w:r w:rsidRPr="00AC39E0">
        <w:rPr>
          <w:b/>
          <w:bCs/>
          <w:spacing w:val="-12"/>
          <w:sz w:val="28"/>
          <w:szCs w:val="28"/>
        </w:rPr>
        <w:t xml:space="preserve"> </w:t>
      </w:r>
      <w:r w:rsidRPr="00AC39E0">
        <w:rPr>
          <w:b/>
          <w:bCs/>
          <w:color w:val="0F0F0F"/>
          <w:sz w:val="28"/>
          <w:szCs w:val="28"/>
        </w:rPr>
        <w:t>2027</w:t>
      </w:r>
      <w:r w:rsidRPr="00AC39E0">
        <w:rPr>
          <w:b/>
          <w:bCs/>
          <w:color w:val="0F0F0F"/>
          <w:spacing w:val="-13"/>
          <w:sz w:val="28"/>
          <w:szCs w:val="28"/>
        </w:rPr>
        <w:t xml:space="preserve"> </w:t>
      </w:r>
      <w:r w:rsidRPr="00AC39E0">
        <w:rPr>
          <w:b/>
          <w:bCs/>
          <w:sz w:val="28"/>
          <w:szCs w:val="28"/>
        </w:rPr>
        <w:t>и</w:t>
      </w:r>
      <w:r w:rsidRPr="00AC39E0">
        <w:rPr>
          <w:b/>
          <w:bCs/>
          <w:spacing w:val="-19"/>
          <w:sz w:val="28"/>
          <w:szCs w:val="28"/>
        </w:rPr>
        <w:t xml:space="preserve"> </w:t>
      </w:r>
      <w:r w:rsidRPr="00AC39E0">
        <w:rPr>
          <w:b/>
          <w:bCs/>
          <w:color w:val="0E0E0E"/>
          <w:sz w:val="28"/>
          <w:szCs w:val="28"/>
        </w:rPr>
        <w:t>2028</w:t>
      </w:r>
      <w:r w:rsidRPr="00AC39E0">
        <w:rPr>
          <w:b/>
          <w:bCs/>
          <w:color w:val="0E0E0E"/>
          <w:spacing w:val="-16"/>
          <w:sz w:val="28"/>
          <w:szCs w:val="28"/>
        </w:rPr>
        <w:t xml:space="preserve"> </w:t>
      </w:r>
      <w:r w:rsidRPr="00AC39E0">
        <w:rPr>
          <w:b/>
          <w:bCs/>
          <w:color w:val="0F0F0F"/>
          <w:sz w:val="28"/>
          <w:szCs w:val="28"/>
        </w:rPr>
        <w:t>годов»</w:t>
      </w:r>
    </w:p>
    <w:p w14:paraId="0D4E817E" w14:textId="0B27C8FC" w:rsidR="00665AF2" w:rsidRDefault="00665AF2" w:rsidP="00665AF2">
      <w:pPr>
        <w:pStyle w:val="ac"/>
        <w:spacing w:before="322" w:line="232" w:lineRule="auto"/>
        <w:ind w:left="175" w:right="58" w:firstLine="707"/>
      </w:pPr>
      <w:r>
        <w:t>Ветеранам боевых действий, указанным в абзацах втором и третьем подпункта</w:t>
      </w:r>
      <w:r>
        <w:rPr>
          <w:spacing w:val="-19"/>
        </w:rPr>
        <w:t xml:space="preserve"> </w:t>
      </w:r>
      <w:r>
        <w:t>«в»</w:t>
      </w:r>
      <w:r>
        <w:rPr>
          <w:spacing w:val="-18"/>
        </w:rPr>
        <w:t xml:space="preserve"> </w:t>
      </w:r>
      <w:r>
        <w:t>пункта</w:t>
      </w:r>
      <w:r>
        <w:rPr>
          <w:spacing w:val="-18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Указа</w:t>
      </w:r>
      <w:r>
        <w:rPr>
          <w:spacing w:val="-18"/>
        </w:rPr>
        <w:t xml:space="preserve"> </w:t>
      </w:r>
      <w:r>
        <w:t>Президента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9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 xml:space="preserve">апреля </w:t>
      </w:r>
      <w:r>
        <w:rPr>
          <w:spacing w:val="-2"/>
        </w:rPr>
        <w:t>2023</w:t>
      </w:r>
      <w:r>
        <w:rPr>
          <w:spacing w:val="-17"/>
        </w:rPr>
        <w:t xml:space="preserve"> </w:t>
      </w:r>
      <w:r>
        <w:rPr>
          <w:spacing w:val="-2"/>
        </w:rPr>
        <w:t>года</w:t>
      </w:r>
      <w:r>
        <w:rPr>
          <w:spacing w:val="-16"/>
        </w:rPr>
        <w:t xml:space="preserve"> </w:t>
      </w:r>
      <w:r>
        <w:rPr>
          <w:spacing w:val="-2"/>
        </w:rPr>
        <w:t>№</w:t>
      </w:r>
      <w:r>
        <w:rPr>
          <w:spacing w:val="3"/>
        </w:rPr>
        <w:t xml:space="preserve"> </w:t>
      </w:r>
      <w:r>
        <w:rPr>
          <w:spacing w:val="-2"/>
        </w:rPr>
        <w:t>232</w:t>
      </w:r>
      <w:r>
        <w:rPr>
          <w:spacing w:val="-16"/>
        </w:rPr>
        <w:t xml:space="preserve"> </w:t>
      </w:r>
      <w:r>
        <w:rPr>
          <w:spacing w:val="-2"/>
        </w:rPr>
        <w:t>«О</w:t>
      </w:r>
      <w:r>
        <w:rPr>
          <w:spacing w:val="-16"/>
        </w:rPr>
        <w:t xml:space="preserve"> </w:t>
      </w:r>
      <w:r>
        <w:rPr>
          <w:spacing w:val="-2"/>
        </w:rPr>
        <w:t>создании</w:t>
      </w:r>
      <w:r>
        <w:rPr>
          <w:spacing w:val="-11"/>
        </w:rPr>
        <w:t xml:space="preserve"> </w:t>
      </w:r>
      <w:r>
        <w:rPr>
          <w:spacing w:val="-2"/>
        </w:rPr>
        <w:t>Государственного</w:t>
      </w:r>
      <w:r>
        <w:rPr>
          <w:spacing w:val="-17"/>
        </w:rPr>
        <w:t xml:space="preserve"> </w:t>
      </w:r>
      <w:r>
        <w:rPr>
          <w:spacing w:val="-2"/>
        </w:rPr>
        <w:t>фонда</w:t>
      </w:r>
      <w:r>
        <w:rPr>
          <w:spacing w:val="-14"/>
        </w:rPr>
        <w:t xml:space="preserve"> </w:t>
      </w:r>
      <w:r>
        <w:rPr>
          <w:spacing w:val="-2"/>
        </w:rPr>
        <w:t>поддержки</w:t>
      </w:r>
      <w:r>
        <w:rPr>
          <w:spacing w:val="-8"/>
        </w:rPr>
        <w:t xml:space="preserve"> </w:t>
      </w:r>
      <w:r>
        <w:rPr>
          <w:spacing w:val="-2"/>
        </w:rPr>
        <w:t xml:space="preserve">участников </w:t>
      </w:r>
      <w:r>
        <w:rPr>
          <w:w w:val="95"/>
        </w:rPr>
        <w:t>специальной</w:t>
      </w:r>
      <w:r>
        <w:rPr>
          <w:spacing w:val="71"/>
        </w:rPr>
        <w:t xml:space="preserve"> </w:t>
      </w:r>
      <w:r>
        <w:rPr>
          <w:w w:val="95"/>
        </w:rPr>
        <w:t>военной</w:t>
      </w:r>
      <w:r>
        <w:rPr>
          <w:spacing w:val="40"/>
        </w:rPr>
        <w:t xml:space="preserve"> </w:t>
      </w:r>
      <w:r>
        <w:rPr>
          <w:w w:val="95"/>
        </w:rPr>
        <w:t>операции</w:t>
      </w:r>
      <w:r>
        <w:rPr>
          <w:spacing w:val="40"/>
        </w:rPr>
        <w:t xml:space="preserve"> </w:t>
      </w:r>
      <w:r>
        <w:rPr>
          <w:w w:val="95"/>
        </w:rPr>
        <w:t>«Защитники</w:t>
      </w:r>
      <w:r>
        <w:rPr>
          <w:spacing w:val="73"/>
        </w:rPr>
        <w:t xml:space="preserve"> </w:t>
      </w:r>
      <w:r>
        <w:rPr>
          <w:w w:val="95"/>
        </w:rPr>
        <w:t>Отечества»</w:t>
      </w:r>
      <w:r>
        <w:rPr>
          <w:spacing w:val="70"/>
        </w:rPr>
        <w:t xml:space="preserve"> </w:t>
      </w:r>
      <w:r>
        <w:rPr>
          <w:w w:val="95"/>
        </w:rPr>
        <w:t>(далее</w:t>
      </w:r>
      <w:r>
        <w:rPr>
          <w:spacing w:val="40"/>
        </w:rPr>
        <w:t xml:space="preserve"> </w:t>
      </w:r>
      <w:r>
        <w:rPr>
          <w:w w:val="85"/>
        </w:rPr>
        <w:t>—</w:t>
      </w:r>
      <w:r>
        <w:rPr>
          <w:spacing w:val="40"/>
        </w:rPr>
        <w:t xml:space="preserve"> </w:t>
      </w:r>
      <w:r>
        <w:rPr>
          <w:w w:val="95"/>
        </w:rPr>
        <w:t>участник</w:t>
      </w:r>
      <w:r>
        <w:rPr>
          <w:w w:val="95"/>
        </w:rPr>
        <w:t xml:space="preserve"> </w:t>
      </w:r>
      <w:r>
        <w:t>специальной военной операции), оказание медицинской помощи в рамках территориальной программы государственных гарантий осуществляется во внеочередном порядке.</w:t>
      </w:r>
    </w:p>
    <w:p w14:paraId="17CA794C" w14:textId="77777777" w:rsidR="00665AF2" w:rsidRDefault="00665AF2" w:rsidP="00665AF2">
      <w:pPr>
        <w:pStyle w:val="ac"/>
        <w:spacing w:line="230" w:lineRule="auto"/>
        <w:ind w:left="128" w:right="84" w:firstLine="710"/>
      </w:pPr>
      <w:r>
        <w:t xml:space="preserve">В рамках организации оказания участникам специальной военной операции первичной медико-санитарной помощи Государственный фонд </w:t>
      </w:r>
      <w:r>
        <w:rPr>
          <w:spacing w:val="-6"/>
        </w:rPr>
        <w:t>поддержки</w:t>
      </w:r>
      <w:r>
        <w:t xml:space="preserve"> </w:t>
      </w:r>
      <w:r>
        <w:rPr>
          <w:spacing w:val="-6"/>
        </w:rPr>
        <w:t>участников специальной военной</w:t>
      </w:r>
      <w:r>
        <w:rPr>
          <w:spacing w:val="-7"/>
        </w:rPr>
        <w:t xml:space="preserve"> </w:t>
      </w:r>
      <w:r>
        <w:rPr>
          <w:spacing w:val="-6"/>
        </w:rPr>
        <w:t xml:space="preserve">операции «Защитники Отечества» </w:t>
      </w:r>
      <w:r>
        <w:t>при согласии участника специальной военной операции представляет в территориальный фонд обязательного медицинского страхования Липецкой области сведения о месте нахождения участника специальной военной операции</w:t>
      </w:r>
      <w:r>
        <w:rPr>
          <w:spacing w:val="40"/>
        </w:rPr>
        <w:t xml:space="preserve"> </w:t>
      </w:r>
      <w:r>
        <w:t>(при наличии такой информации и отличии</w:t>
      </w:r>
      <w:r>
        <w:rPr>
          <w:spacing w:val="40"/>
        </w:rPr>
        <w:t xml:space="preserve"> </w:t>
      </w:r>
      <w:r>
        <w:t xml:space="preserve">места нахождения участника специальной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</w:t>
      </w:r>
      <w:r>
        <w:rPr>
          <w:spacing w:val="-2"/>
        </w:rPr>
        <w:t>самостоятельное</w:t>
      </w:r>
      <w:r>
        <w:rPr>
          <w:spacing w:val="-17"/>
        </w:rPr>
        <w:t xml:space="preserve"> </w:t>
      </w:r>
      <w:r>
        <w:rPr>
          <w:spacing w:val="-2"/>
        </w:rPr>
        <w:t>обращение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медицинскую организацию, иную</w:t>
      </w:r>
      <w:r>
        <w:rPr>
          <w:spacing w:val="-11"/>
        </w:rPr>
        <w:t xml:space="preserve"> </w:t>
      </w:r>
      <w:r>
        <w:rPr>
          <w:spacing w:val="-2"/>
        </w:rPr>
        <w:t xml:space="preserve">информацию </w:t>
      </w:r>
      <w:r>
        <w:t>о</w:t>
      </w:r>
      <w:r>
        <w:rPr>
          <w:spacing w:val="-8"/>
        </w:rPr>
        <w:t xml:space="preserve"> </w:t>
      </w:r>
      <w:r>
        <w:t>состоянии его здоровья.</w:t>
      </w:r>
    </w:p>
    <w:p w14:paraId="4D9C06C4" w14:textId="77777777" w:rsidR="00665AF2" w:rsidRDefault="00665AF2" w:rsidP="00665AF2">
      <w:pPr>
        <w:pStyle w:val="ac"/>
        <w:spacing w:before="13" w:line="230" w:lineRule="auto"/>
        <w:ind w:left="131" w:right="80" w:firstLine="713"/>
      </w:pPr>
      <w:r>
        <w:t xml:space="preserve">Территориальный фонд обязательного медицинского страхования Липецкой области на основании пункта 15 части 2 статьи 44 Федерального закона от 29 ноября 2010 года № 326-ФЗ «Об обязательном </w:t>
      </w:r>
      <w:r>
        <w:lastRenderedPageBreak/>
        <w:t xml:space="preserve">медицинском </w:t>
      </w:r>
      <w:r>
        <w:rPr>
          <w:spacing w:val="-4"/>
        </w:rPr>
        <w:t>страховании</w:t>
      </w:r>
      <w:r>
        <w:rPr>
          <w:spacing w:val="-15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Российской</w:t>
      </w:r>
      <w:r>
        <w:rPr>
          <w:spacing w:val="-14"/>
        </w:rPr>
        <w:t xml:space="preserve"> </w:t>
      </w:r>
      <w:r>
        <w:rPr>
          <w:spacing w:val="-4"/>
        </w:rPr>
        <w:t>Федерации»</w:t>
      </w:r>
      <w:r>
        <w:rPr>
          <w:spacing w:val="-7"/>
        </w:rPr>
        <w:t xml:space="preserve"> </w:t>
      </w:r>
      <w:r>
        <w:rPr>
          <w:spacing w:val="-4"/>
        </w:rPr>
        <w:t>определяет</w:t>
      </w:r>
      <w:r>
        <w:rPr>
          <w:spacing w:val="-12"/>
        </w:rPr>
        <w:t xml:space="preserve"> </w:t>
      </w:r>
      <w:r>
        <w:rPr>
          <w:spacing w:val="-4"/>
        </w:rPr>
        <w:t>медицинскую</w:t>
      </w:r>
      <w:r>
        <w:rPr>
          <w:spacing w:val="-6"/>
        </w:rPr>
        <w:t xml:space="preserve"> </w:t>
      </w:r>
      <w:r>
        <w:rPr>
          <w:spacing w:val="-4"/>
        </w:rPr>
        <w:t xml:space="preserve">организацию, </w:t>
      </w:r>
      <w:r>
        <w:t xml:space="preserve">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</w:t>
      </w:r>
      <w:r>
        <w:rPr>
          <w:spacing w:val="-4"/>
        </w:rPr>
        <w:t>операции</w:t>
      </w:r>
      <w:r>
        <w:rPr>
          <w:spacing w:val="-15"/>
        </w:rPr>
        <w:t xml:space="preserve"> </w:t>
      </w:r>
      <w:r>
        <w:rPr>
          <w:spacing w:val="-4"/>
        </w:rPr>
        <w:t>«Защитники</w:t>
      </w:r>
      <w:r>
        <w:rPr>
          <w:spacing w:val="-14"/>
        </w:rPr>
        <w:t xml:space="preserve"> </w:t>
      </w:r>
      <w:r>
        <w:rPr>
          <w:spacing w:val="-4"/>
        </w:rPr>
        <w:t>Отечества»</w:t>
      </w:r>
      <w:r>
        <w:rPr>
          <w:spacing w:val="-14"/>
        </w:rPr>
        <w:t xml:space="preserve"> </w:t>
      </w:r>
      <w:r>
        <w:rPr>
          <w:spacing w:val="-4"/>
        </w:rPr>
        <w:t>информацию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целях</w:t>
      </w:r>
      <w:r>
        <w:rPr>
          <w:spacing w:val="-14"/>
        </w:rPr>
        <w:t xml:space="preserve"> </w:t>
      </w:r>
      <w:r>
        <w:rPr>
          <w:spacing w:val="-4"/>
        </w:rPr>
        <w:t>организации</w:t>
      </w:r>
      <w:r>
        <w:rPr>
          <w:spacing w:val="-14"/>
        </w:rPr>
        <w:t xml:space="preserve"> </w:t>
      </w:r>
      <w:r>
        <w:rPr>
          <w:spacing w:val="-4"/>
        </w:rPr>
        <w:t xml:space="preserve">участнику </w:t>
      </w:r>
      <w:r>
        <w:t>специальной военной операции первичной медико-санитарной помощи во внеочередном</w:t>
      </w:r>
      <w:r>
        <w:rPr>
          <w:spacing w:val="21"/>
        </w:rPr>
        <w:t xml:space="preserve"> </w:t>
      </w:r>
      <w:r>
        <w:t>порядке.</w:t>
      </w:r>
    </w:p>
    <w:p w14:paraId="75BC62D8" w14:textId="14C36BA0" w:rsidR="00665AF2" w:rsidRDefault="00665AF2" w:rsidP="00665AF2">
      <w:pPr>
        <w:pStyle w:val="ac"/>
        <w:spacing w:before="12" w:line="232" w:lineRule="auto"/>
        <w:ind w:left="136" w:right="63" w:firstLine="707"/>
      </w:pPr>
      <w:r>
        <w:rPr>
          <w:spacing w:val="-2"/>
        </w:rPr>
        <w:t>Медицинская</w:t>
      </w:r>
      <w:r>
        <w:rPr>
          <w:spacing w:val="-17"/>
        </w:rPr>
        <w:t xml:space="preserve"> </w:t>
      </w:r>
      <w:r>
        <w:rPr>
          <w:spacing w:val="-2"/>
        </w:rPr>
        <w:t>организация,</w:t>
      </w:r>
      <w:r>
        <w:rPr>
          <w:spacing w:val="-16"/>
        </w:rPr>
        <w:t xml:space="preserve"> </w:t>
      </w:r>
      <w:r>
        <w:rPr>
          <w:spacing w:val="-2"/>
        </w:rPr>
        <w:t>выбранная</w:t>
      </w:r>
      <w:r>
        <w:rPr>
          <w:spacing w:val="-14"/>
        </w:rPr>
        <w:t xml:space="preserve"> </w:t>
      </w:r>
      <w:r>
        <w:rPr>
          <w:spacing w:val="-2"/>
        </w:rPr>
        <w:t>участником</w:t>
      </w:r>
      <w:r>
        <w:rPr>
          <w:spacing w:val="-17"/>
        </w:rPr>
        <w:t xml:space="preserve"> </w:t>
      </w:r>
      <w:r>
        <w:rPr>
          <w:spacing w:val="-2"/>
        </w:rPr>
        <w:t>специальной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военной </w:t>
      </w:r>
      <w:r>
        <w:t>операции для</w:t>
      </w:r>
      <w:r>
        <w:rPr>
          <w:spacing w:val="-5"/>
        </w:rPr>
        <w:t xml:space="preserve"> </w:t>
      </w:r>
      <w:r>
        <w:t>получения первичной медико-санитарной</w:t>
      </w:r>
      <w:r>
        <w:rPr>
          <w:spacing w:val="-4"/>
        </w:rPr>
        <w:t xml:space="preserve"> </w:t>
      </w:r>
      <w:r>
        <w:t xml:space="preserve">помощи, определяет </w:t>
      </w:r>
      <w:r>
        <w:rPr>
          <w:spacing w:val="-4"/>
        </w:rPr>
        <w:t>порядок</w:t>
      </w:r>
      <w:r>
        <w:rPr>
          <w:spacing w:val="-8"/>
        </w:rPr>
        <w:t xml:space="preserve"> </w:t>
      </w:r>
      <w:r>
        <w:rPr>
          <w:spacing w:val="-4"/>
        </w:rPr>
        <w:t>организации таким</w:t>
      </w:r>
      <w:r>
        <w:rPr>
          <w:spacing w:val="-8"/>
        </w:rPr>
        <w:t xml:space="preserve"> </w:t>
      </w:r>
      <w:r>
        <w:rPr>
          <w:spacing w:val="-4"/>
        </w:rPr>
        <w:t>гражданам первичной медико-санитарной</w:t>
      </w:r>
      <w:r>
        <w:rPr>
          <w:spacing w:val="-10"/>
        </w:rPr>
        <w:t xml:space="preserve"> </w:t>
      </w:r>
      <w:r>
        <w:rPr>
          <w:spacing w:val="-4"/>
        </w:rPr>
        <w:t xml:space="preserve">помощи </w:t>
      </w:r>
      <w:r>
        <w:t xml:space="preserve">и выделяет отдельного медицинского работника, координирующего </w:t>
      </w:r>
      <w:r>
        <w:rPr>
          <w:spacing w:val="-2"/>
        </w:rPr>
        <w:t>предоставление</w:t>
      </w:r>
      <w:r>
        <w:rPr>
          <w:spacing w:val="-17"/>
        </w:rPr>
        <w:t xml:space="preserve"> </w:t>
      </w:r>
      <w:r>
        <w:rPr>
          <w:spacing w:val="-2"/>
        </w:rPr>
        <w:t>у</w:t>
      </w:r>
      <w:r>
        <w:rPr>
          <w:spacing w:val="-2"/>
        </w:rPr>
        <w:t>ч</w:t>
      </w:r>
      <w:r>
        <w:rPr>
          <w:spacing w:val="-2"/>
        </w:rPr>
        <w:t>астнику</w:t>
      </w:r>
      <w:r>
        <w:rPr>
          <w:spacing w:val="-16"/>
        </w:rPr>
        <w:t xml:space="preserve"> </w:t>
      </w:r>
      <w:r>
        <w:rPr>
          <w:spacing w:val="-2"/>
        </w:rPr>
        <w:t>специальной</w:t>
      </w:r>
      <w:r>
        <w:rPr>
          <w:spacing w:val="-9"/>
        </w:rPr>
        <w:t xml:space="preserve"> </w:t>
      </w:r>
      <w:r>
        <w:rPr>
          <w:spacing w:val="-2"/>
        </w:rPr>
        <w:t>военной</w:t>
      </w:r>
      <w:r>
        <w:rPr>
          <w:spacing w:val="-13"/>
        </w:rPr>
        <w:t xml:space="preserve"> </w:t>
      </w:r>
      <w:r>
        <w:rPr>
          <w:spacing w:val="-2"/>
        </w:rPr>
        <w:t>операции</w:t>
      </w:r>
      <w:r>
        <w:rPr>
          <w:spacing w:val="-16"/>
        </w:rPr>
        <w:t xml:space="preserve"> </w:t>
      </w:r>
      <w:r>
        <w:rPr>
          <w:spacing w:val="-2"/>
        </w:rPr>
        <w:t>первичной</w:t>
      </w:r>
      <w:r>
        <w:rPr>
          <w:spacing w:val="-9"/>
        </w:rPr>
        <w:t xml:space="preserve"> </w:t>
      </w:r>
      <w:r>
        <w:rPr>
          <w:spacing w:val="-2"/>
        </w:rPr>
        <w:t>медико-</w:t>
      </w:r>
      <w:r>
        <w:t>санитарной помощи во внеочередном порядке. Также руководителем медицинской</w:t>
      </w:r>
      <w:r>
        <w:rPr>
          <w:spacing w:val="-21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выделены</w:t>
      </w:r>
      <w:r>
        <w:rPr>
          <w:spacing w:val="-18"/>
        </w:rPr>
        <w:t xml:space="preserve"> </w:t>
      </w:r>
      <w:r>
        <w:t>фиксированное</w:t>
      </w:r>
      <w:r>
        <w:rPr>
          <w:spacing w:val="-18"/>
        </w:rPr>
        <w:t xml:space="preserve"> </w:t>
      </w:r>
      <w:r>
        <w:t>время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даты приема</w:t>
      </w:r>
      <w:r>
        <w:rPr>
          <w:spacing w:val="-19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13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целях</w:t>
      </w:r>
      <w:r>
        <w:rPr>
          <w:spacing w:val="-16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 xml:space="preserve">ими </w:t>
      </w:r>
      <w:r>
        <w:rPr>
          <w:spacing w:val="-4"/>
        </w:rPr>
        <w:t>диспансеризации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диспансерного</w:t>
      </w:r>
      <w:r>
        <w:t xml:space="preserve"> </w:t>
      </w:r>
      <w:r>
        <w:rPr>
          <w:spacing w:val="-4"/>
        </w:rPr>
        <w:t>наблюдения</w:t>
      </w:r>
      <w:r>
        <w:t xml:space="preserve"> </w:t>
      </w:r>
      <w:r>
        <w:rPr>
          <w:spacing w:val="-4"/>
        </w:rPr>
        <w:t>с</w:t>
      </w:r>
      <w:r>
        <w:rPr>
          <w:spacing w:val="-15"/>
        </w:rPr>
        <w:t xml:space="preserve"> </w:t>
      </w:r>
      <w:r>
        <w:rPr>
          <w:spacing w:val="-4"/>
        </w:rPr>
        <w:t>доведением этой</w:t>
      </w:r>
      <w:r>
        <w:rPr>
          <w:spacing w:val="-12"/>
        </w:rPr>
        <w:t xml:space="preserve"> </w:t>
      </w:r>
      <w:r>
        <w:rPr>
          <w:spacing w:val="-4"/>
        </w:rPr>
        <w:t xml:space="preserve">информации </w:t>
      </w:r>
      <w:r>
        <w:t xml:space="preserve">до Государственного фонда поддержки участников специальной военной операции «Защитники Отечества», в том числе в целях организации доезда </w:t>
      </w:r>
      <w:r>
        <w:rPr>
          <w:spacing w:val="-4"/>
        </w:rPr>
        <w:t>участника специальной военной операции</w:t>
      </w:r>
      <w:r>
        <w:rPr>
          <w:spacing w:val="-6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4"/>
        </w:rPr>
        <w:t>медицинской</w:t>
      </w:r>
      <w:r>
        <w:t xml:space="preserve"> </w:t>
      </w:r>
      <w:r>
        <w:rPr>
          <w:spacing w:val="-4"/>
        </w:rPr>
        <w:t>организации.</w:t>
      </w:r>
    </w:p>
    <w:p w14:paraId="5728E9E9" w14:textId="77777777" w:rsidR="00665AF2" w:rsidRDefault="00665AF2" w:rsidP="00665AF2">
      <w:pPr>
        <w:pStyle w:val="ac"/>
        <w:spacing w:line="302" w:lineRule="exact"/>
        <w:ind w:left="853"/>
      </w:pPr>
      <w:r>
        <w:t>В</w:t>
      </w:r>
      <w:r>
        <w:rPr>
          <w:spacing w:val="57"/>
        </w:rPr>
        <w:t xml:space="preserve"> </w:t>
      </w:r>
      <w:r>
        <w:t>случае</w:t>
      </w:r>
      <w:r>
        <w:rPr>
          <w:spacing w:val="63"/>
        </w:rPr>
        <w:t xml:space="preserve"> </w:t>
      </w:r>
      <w:r>
        <w:t>невозможности</w:t>
      </w:r>
      <w:r>
        <w:rPr>
          <w:spacing w:val="44"/>
          <w:w w:val="150"/>
        </w:rPr>
        <w:t xml:space="preserve"> </w:t>
      </w:r>
      <w:r>
        <w:t>прибытия</w:t>
      </w:r>
      <w:r>
        <w:rPr>
          <w:spacing w:val="74"/>
        </w:rPr>
        <w:t xml:space="preserve"> </w:t>
      </w:r>
      <w:r>
        <w:t>участника</w:t>
      </w:r>
      <w:r>
        <w:rPr>
          <w:spacing w:val="67"/>
        </w:rPr>
        <w:t xml:space="preserve"> </w:t>
      </w:r>
      <w:r>
        <w:t>специальной</w:t>
      </w:r>
      <w:r>
        <w:rPr>
          <w:spacing w:val="72"/>
        </w:rPr>
        <w:t xml:space="preserve"> </w:t>
      </w:r>
      <w:r>
        <w:rPr>
          <w:spacing w:val="-2"/>
        </w:rPr>
        <w:t>военной</w:t>
      </w:r>
    </w:p>
    <w:p w14:paraId="57A269C8" w14:textId="77777777" w:rsidR="00665AF2" w:rsidRDefault="00665AF2" w:rsidP="00665AF2">
      <w:pPr>
        <w:pStyle w:val="ac"/>
        <w:spacing w:before="2" w:line="232" w:lineRule="auto"/>
        <w:ind w:left="142" w:right="88"/>
      </w:pPr>
      <w:r>
        <w:t>операции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медицинскую</w:t>
      </w:r>
      <w:r>
        <w:rPr>
          <w:spacing w:val="-17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медицинская</w:t>
      </w:r>
      <w:r>
        <w:rPr>
          <w:spacing w:val="-12"/>
        </w:rPr>
        <w:t xml:space="preserve"> </w:t>
      </w:r>
      <w:r>
        <w:t>организация,</w:t>
      </w:r>
      <w:r>
        <w:rPr>
          <w:spacing w:val="-13"/>
        </w:rPr>
        <w:t xml:space="preserve"> </w:t>
      </w:r>
      <w:r>
        <w:t xml:space="preserve">выбранная </w:t>
      </w:r>
      <w:r>
        <w:rPr>
          <w:spacing w:val="-2"/>
        </w:rPr>
        <w:t>участником</w:t>
      </w:r>
      <w:r>
        <w:rPr>
          <w:spacing w:val="-17"/>
        </w:rPr>
        <w:t xml:space="preserve"> </w:t>
      </w:r>
      <w:r>
        <w:rPr>
          <w:spacing w:val="-2"/>
        </w:rPr>
        <w:t>специальной</w:t>
      </w:r>
      <w:r>
        <w:rPr>
          <w:spacing w:val="-16"/>
        </w:rPr>
        <w:t xml:space="preserve"> </w:t>
      </w:r>
      <w:r>
        <w:rPr>
          <w:spacing w:val="-2"/>
        </w:rPr>
        <w:t>военной</w:t>
      </w:r>
      <w:r>
        <w:rPr>
          <w:spacing w:val="-16"/>
        </w:rPr>
        <w:t xml:space="preserve"> </w:t>
      </w:r>
      <w:r>
        <w:rPr>
          <w:spacing w:val="-2"/>
        </w:rPr>
        <w:t>операции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получения</w:t>
      </w:r>
      <w:r>
        <w:rPr>
          <w:spacing w:val="-16"/>
        </w:rPr>
        <w:t xml:space="preserve"> </w:t>
      </w:r>
      <w:r>
        <w:rPr>
          <w:spacing w:val="-2"/>
        </w:rPr>
        <w:t>первичной</w:t>
      </w:r>
      <w:r>
        <w:rPr>
          <w:spacing w:val="-16"/>
        </w:rPr>
        <w:t xml:space="preserve"> </w:t>
      </w:r>
      <w:r>
        <w:rPr>
          <w:spacing w:val="-2"/>
        </w:rPr>
        <w:t>медико-</w:t>
      </w:r>
      <w:r>
        <w:t>санитарной помощи, организует выезд к участнику специальной военной операции</w:t>
      </w:r>
      <w:r>
        <w:rPr>
          <w:spacing w:val="-7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бригады,</w:t>
      </w:r>
      <w:r>
        <w:rPr>
          <w:spacing w:val="-8"/>
        </w:rPr>
        <w:t xml:space="preserve"> </w:t>
      </w:r>
      <w:r>
        <w:t>оснащенной</w:t>
      </w:r>
      <w:r>
        <w:rPr>
          <w:spacing w:val="-3"/>
        </w:rPr>
        <w:t xml:space="preserve"> </w:t>
      </w:r>
      <w:r>
        <w:t xml:space="preserve">необходимыми медицинскими </w:t>
      </w:r>
      <w:r>
        <w:rPr>
          <w:spacing w:val="-2"/>
        </w:rPr>
        <w:t>изделиями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соответствующих</w:t>
      </w:r>
      <w:r>
        <w:rPr>
          <w:spacing w:val="-16"/>
        </w:rPr>
        <w:t xml:space="preserve"> </w:t>
      </w:r>
      <w:r>
        <w:rPr>
          <w:spacing w:val="-2"/>
        </w:rPr>
        <w:t>обследований.</w:t>
      </w:r>
    </w:p>
    <w:p w14:paraId="3D276BD5" w14:textId="3E5D4A58" w:rsidR="00665AF2" w:rsidRDefault="00665AF2" w:rsidP="00665AF2">
      <w:pPr>
        <w:pStyle w:val="ac"/>
        <w:spacing w:line="230" w:lineRule="auto"/>
        <w:ind w:left="151" w:right="65" w:firstLine="702"/>
      </w:pPr>
      <w:r>
        <w:t>В течение месяца после получения медицинской организацией информации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77"/>
          <w:w w:val="150"/>
        </w:rPr>
        <w:t xml:space="preserve"> </w:t>
      </w:r>
      <w:r>
        <w:t>прибытии</w:t>
      </w:r>
      <w:r>
        <w:rPr>
          <w:spacing w:val="80"/>
          <w:w w:val="150"/>
        </w:rPr>
        <w:t xml:space="preserve"> </w:t>
      </w:r>
      <w:r>
        <w:t>участника</w:t>
      </w:r>
      <w:r>
        <w:rPr>
          <w:spacing w:val="80"/>
          <w:w w:val="150"/>
        </w:rPr>
        <w:t xml:space="preserve"> </w:t>
      </w:r>
      <w:r>
        <w:t>специальной</w:t>
      </w:r>
      <w:r>
        <w:rPr>
          <w:spacing w:val="80"/>
          <w:w w:val="150"/>
        </w:rPr>
        <w:t xml:space="preserve"> </w:t>
      </w:r>
      <w:r>
        <w:t>военной</w:t>
      </w:r>
      <w:r>
        <w:rPr>
          <w:spacing w:val="80"/>
          <w:w w:val="150"/>
        </w:rPr>
        <w:t xml:space="preserve"> </w:t>
      </w:r>
      <w:r>
        <w:t>операции</w:t>
      </w:r>
      <w:r>
        <w:t xml:space="preserve"> </w:t>
      </w:r>
      <w:r>
        <w:t>Липецкую область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</w:t>
      </w:r>
      <w:r>
        <w:t>иаль</w:t>
      </w:r>
      <w:r>
        <w:t xml:space="preserve">ной военной операции дополнительных обследований и консультаций специалистов в целях оценки состояния его здоровья. </w:t>
      </w:r>
      <w:r>
        <w:rPr>
          <w:spacing w:val="-2"/>
        </w:rPr>
        <w:t>Рекомендуется</w:t>
      </w:r>
      <w:r>
        <w:rPr>
          <w:spacing w:val="-17"/>
        </w:rPr>
        <w:t xml:space="preserve"> </w:t>
      </w:r>
      <w:r>
        <w:rPr>
          <w:spacing w:val="-2"/>
        </w:rPr>
        <w:t>обеспечить</w:t>
      </w:r>
      <w:r>
        <w:rPr>
          <w:spacing w:val="-16"/>
        </w:rPr>
        <w:t xml:space="preserve"> </w:t>
      </w:r>
      <w:r>
        <w:rPr>
          <w:spacing w:val="-2"/>
        </w:rPr>
        <w:t>проведение</w:t>
      </w:r>
      <w:r>
        <w:rPr>
          <w:spacing w:val="-12"/>
        </w:rPr>
        <w:t xml:space="preserve"> </w:t>
      </w:r>
      <w:r>
        <w:rPr>
          <w:spacing w:val="-2"/>
        </w:rPr>
        <w:t>таких</w:t>
      </w:r>
      <w:r>
        <w:rPr>
          <w:spacing w:val="-16"/>
        </w:rPr>
        <w:t xml:space="preserve"> </w:t>
      </w:r>
      <w:r>
        <w:rPr>
          <w:spacing w:val="-2"/>
        </w:rPr>
        <w:t>дополнительных</w:t>
      </w:r>
      <w:r>
        <w:rPr>
          <w:spacing w:val="-16"/>
        </w:rPr>
        <w:t xml:space="preserve"> </w:t>
      </w:r>
      <w:r>
        <w:rPr>
          <w:spacing w:val="-2"/>
        </w:rPr>
        <w:t>обследований</w:t>
      </w:r>
      <w:r>
        <w:rPr>
          <w:spacing w:val="-12"/>
        </w:rPr>
        <w:t xml:space="preserve"> </w:t>
      </w:r>
      <w:r>
        <w:rPr>
          <w:spacing w:val="-2"/>
        </w:rPr>
        <w:t xml:space="preserve">и </w:t>
      </w:r>
      <w:r>
        <w:rPr>
          <w:spacing w:val="-4"/>
        </w:rPr>
        <w:t>консультаций,</w:t>
      </w:r>
      <w:r>
        <w:rPr>
          <w:spacing w:val="4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том</w:t>
      </w:r>
      <w:r>
        <w:rPr>
          <w:spacing w:val="-14"/>
        </w:rPr>
        <w:t xml:space="preserve"> </w:t>
      </w:r>
      <w:r>
        <w:rPr>
          <w:spacing w:val="-4"/>
        </w:rPr>
        <w:t>числе</w:t>
      </w:r>
      <w:r>
        <w:rPr>
          <w:spacing w:val="-9"/>
        </w:rPr>
        <w:t xml:space="preserve"> </w:t>
      </w:r>
      <w:r>
        <w:rPr>
          <w:spacing w:val="-4"/>
        </w:rPr>
        <w:t>консультирование</w:t>
      </w:r>
      <w:r>
        <w:rPr>
          <w:spacing w:val="-12"/>
        </w:rPr>
        <w:t xml:space="preserve"> </w:t>
      </w:r>
      <w:r>
        <w:rPr>
          <w:spacing w:val="-4"/>
        </w:rPr>
        <w:t>медицинским психологом,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 xml:space="preserve">день </w:t>
      </w:r>
      <w:r>
        <w:t>осуществления первого этапа диспансеризации. При невозможности проведения таких обследований и консульта</w:t>
      </w:r>
      <w:r>
        <w:t>ци</w:t>
      </w:r>
      <w:r>
        <w:t xml:space="preserve">й в день проведения первого </w:t>
      </w:r>
      <w:r>
        <w:rPr>
          <w:spacing w:val="-2"/>
        </w:rPr>
        <w:t>этапа</w:t>
      </w:r>
      <w:r>
        <w:rPr>
          <w:spacing w:val="-17"/>
        </w:rPr>
        <w:t xml:space="preserve"> </w:t>
      </w:r>
      <w:r>
        <w:rPr>
          <w:spacing w:val="-2"/>
        </w:rPr>
        <w:t>диспансеризации</w:t>
      </w:r>
      <w:r>
        <w:rPr>
          <w:spacing w:val="-16"/>
        </w:rPr>
        <w:t xml:space="preserve"> </w:t>
      </w:r>
      <w:r>
        <w:rPr>
          <w:spacing w:val="-2"/>
        </w:rPr>
        <w:t>они</w:t>
      </w:r>
      <w:r>
        <w:rPr>
          <w:spacing w:val="-16"/>
        </w:rPr>
        <w:t xml:space="preserve"> </w:t>
      </w:r>
      <w:r>
        <w:rPr>
          <w:spacing w:val="-2"/>
        </w:rPr>
        <w:t>проводятся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период,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7"/>
        </w:rPr>
        <w:t xml:space="preserve"> </w:t>
      </w:r>
      <w:r>
        <w:rPr>
          <w:spacing w:val="-2"/>
        </w:rPr>
        <w:t>превышающий:</w:t>
      </w:r>
    </w:p>
    <w:p w14:paraId="2C60AE69" w14:textId="77777777" w:rsidR="00665AF2" w:rsidRDefault="00665AF2" w:rsidP="00665AF2">
      <w:pPr>
        <w:pStyle w:val="ac"/>
        <w:spacing w:before="10" w:line="230" w:lineRule="auto"/>
        <w:ind w:left="133" w:right="84" w:firstLine="713"/>
      </w:pPr>
      <w:r>
        <w:t>3 рабочих дней после проведения первого этапа диспансеризации,</w:t>
      </w:r>
      <w:r>
        <w:rPr>
          <w:spacing w:val="-4"/>
        </w:rPr>
        <w:t xml:space="preserve"> </w:t>
      </w:r>
      <w:r>
        <w:rPr>
          <w:w w:val="90"/>
        </w:rPr>
        <w:t xml:space="preserve">— </w:t>
      </w:r>
      <w:r>
        <w:t xml:space="preserve">в случае проживания участника специальной военной операции в </w:t>
      </w:r>
      <w:r>
        <w:lastRenderedPageBreak/>
        <w:t>городском населенном пункте;</w:t>
      </w:r>
    </w:p>
    <w:p w14:paraId="140FB86E" w14:textId="77777777" w:rsidR="00665AF2" w:rsidRDefault="00665AF2" w:rsidP="00665AF2">
      <w:pPr>
        <w:pStyle w:val="ac"/>
        <w:spacing w:before="5" w:line="230" w:lineRule="auto"/>
        <w:ind w:left="133" w:right="84" w:firstLine="715"/>
      </w:pPr>
      <w:r>
        <w:t>10</w:t>
      </w:r>
      <w:r>
        <w:rPr>
          <w:spacing w:val="-12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t>диспансеризации,</w:t>
      </w:r>
      <w:r>
        <w:rPr>
          <w:spacing w:val="-18"/>
        </w:rPr>
        <w:t xml:space="preserve"> </w:t>
      </w:r>
      <w:r>
        <w:rPr>
          <w:w w:val="90"/>
        </w:rPr>
        <w:t>—</w:t>
      </w:r>
      <w:r>
        <w:rPr>
          <w:spacing w:val="-11"/>
          <w:w w:val="90"/>
        </w:rPr>
        <w:t xml:space="preserve"> </w:t>
      </w:r>
      <w:r>
        <w:t>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14:paraId="3A2315F9" w14:textId="1A865273" w:rsidR="00665AF2" w:rsidRDefault="00665AF2" w:rsidP="00665AF2">
      <w:pPr>
        <w:pStyle w:val="ac"/>
        <w:spacing w:before="6" w:line="230" w:lineRule="auto"/>
        <w:ind w:left="134" w:right="87" w:firstLine="712"/>
      </w:pPr>
      <w:r>
        <w:t>Если</w:t>
      </w:r>
      <w:r>
        <w:rPr>
          <w:spacing w:val="-19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военной</w:t>
      </w:r>
      <w:r>
        <w:rPr>
          <w:spacing w:val="-11"/>
        </w:rPr>
        <w:t xml:space="preserve"> </w:t>
      </w:r>
      <w:r>
        <w:t>операции</w:t>
      </w:r>
      <w:r>
        <w:rPr>
          <w:spacing w:val="-13"/>
        </w:rPr>
        <w:t xml:space="preserve"> </w:t>
      </w:r>
      <w:r>
        <w:t>нуждается</w:t>
      </w:r>
      <w:r>
        <w:rPr>
          <w:spacing w:val="-14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постоянном динами</w:t>
      </w:r>
      <w:r>
        <w:t>ч</w:t>
      </w:r>
      <w:r>
        <w:t>еском</w:t>
      </w:r>
      <w:r>
        <w:t xml:space="preserve"> </w:t>
      </w:r>
      <w:r>
        <w:t>наблюдени</w:t>
      </w:r>
      <w:r>
        <w:t>и</w:t>
      </w:r>
      <w:r>
        <w:t xml:space="preserve"> за ним со стороны медицинских работников соответствующего профиля и проживает в отдаленном населенном пункте, такое</w:t>
      </w:r>
      <w:r>
        <w:rPr>
          <w:spacing w:val="-19"/>
        </w:rPr>
        <w:t xml:space="preserve"> </w:t>
      </w:r>
      <w:r>
        <w:t>динамическое</w:t>
      </w:r>
      <w:r>
        <w:rPr>
          <w:spacing w:val="-10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9"/>
        </w:rPr>
        <w:t xml:space="preserve"> </w:t>
      </w:r>
      <w:r>
        <w:t>организовано</w:t>
      </w:r>
      <w:r>
        <w:rPr>
          <w:spacing w:val="-9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использованием телемедицинских</w:t>
      </w:r>
      <w:r>
        <w:rPr>
          <w:spacing w:val="-8"/>
        </w:rPr>
        <w:t xml:space="preserve"> </w:t>
      </w:r>
      <w:r>
        <w:t>технологий.</w:t>
      </w:r>
    </w:p>
    <w:p w14:paraId="6F0ECC44" w14:textId="13DDD3DD" w:rsidR="00665AF2" w:rsidRDefault="00665AF2" w:rsidP="00665AF2">
      <w:pPr>
        <w:pStyle w:val="ac"/>
        <w:spacing w:before="7" w:line="230" w:lineRule="auto"/>
        <w:ind w:left="138" w:right="89" w:firstLine="715"/>
      </w:pPr>
      <w:r>
        <w:t>В случае если медицинские работник</w:t>
      </w:r>
      <w:r>
        <w:t>и</w:t>
      </w:r>
      <w:r>
        <w:t xml:space="preserve">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</w:t>
      </w:r>
      <w:r>
        <w:rPr>
          <w:spacing w:val="-4"/>
        </w:rPr>
        <w:t>руководителю медицинской</w:t>
      </w:r>
      <w:r>
        <w:rPr>
          <w:spacing w:val="-9"/>
        </w:rPr>
        <w:t xml:space="preserve"> </w:t>
      </w:r>
      <w:r>
        <w:rPr>
          <w:spacing w:val="-4"/>
        </w:rPr>
        <w:t>организации,</w:t>
      </w:r>
      <w:r>
        <w:rPr>
          <w:spacing w:val="-8"/>
        </w:rPr>
        <w:t xml:space="preserve"> </w:t>
      </w:r>
      <w:r>
        <w:rPr>
          <w:spacing w:val="-4"/>
        </w:rPr>
        <w:t>выбранной</w:t>
      </w:r>
      <w:r>
        <w:rPr>
          <w:spacing w:val="-11"/>
        </w:rPr>
        <w:t xml:space="preserve"> </w:t>
      </w:r>
      <w:r>
        <w:rPr>
          <w:spacing w:val="-4"/>
        </w:rPr>
        <w:t>участником</w:t>
      </w:r>
      <w:r>
        <w:rPr>
          <w:spacing w:val="-7"/>
        </w:rPr>
        <w:t xml:space="preserve"> </w:t>
      </w:r>
      <w:r>
        <w:rPr>
          <w:spacing w:val="-4"/>
        </w:rPr>
        <w:t xml:space="preserve">специальной </w:t>
      </w:r>
      <w:r>
        <w:t>военной операции для получения первичной медико-санитарной помощи, который направляет ее руководителю исполнительного органа Липецкой области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защиты</w:t>
      </w:r>
      <w:r>
        <w:rPr>
          <w:spacing w:val="-17"/>
        </w:rPr>
        <w:t xml:space="preserve"> </w:t>
      </w:r>
      <w:r>
        <w:t>населения.</w:t>
      </w:r>
    </w:p>
    <w:p w14:paraId="25BF529A" w14:textId="77777777" w:rsidR="00665AF2" w:rsidRDefault="00665AF2" w:rsidP="00665AF2">
      <w:pPr>
        <w:pStyle w:val="ac"/>
        <w:spacing w:before="12" w:line="230" w:lineRule="auto"/>
        <w:ind w:left="142" w:right="73" w:firstLine="710"/>
      </w:pPr>
      <w:r>
        <w:rPr>
          <w:spacing w:val="-4"/>
        </w:rPr>
        <w:t>После</w:t>
      </w:r>
      <w:r>
        <w:rPr>
          <w:spacing w:val="-13"/>
        </w:rPr>
        <w:t xml:space="preserve"> </w:t>
      </w:r>
      <w:r>
        <w:rPr>
          <w:spacing w:val="-4"/>
        </w:rPr>
        <w:t>получения</w:t>
      </w:r>
      <w:r>
        <w:rPr>
          <w:spacing w:val="-5"/>
        </w:rPr>
        <w:t xml:space="preserve"> </w:t>
      </w:r>
      <w:r>
        <w:rPr>
          <w:spacing w:val="-4"/>
        </w:rPr>
        <w:t xml:space="preserve">указанной информации руководитель исполнительного </w:t>
      </w:r>
      <w:r>
        <w:t>органа Липецкой области в</w:t>
      </w:r>
      <w:r>
        <w:rPr>
          <w:spacing w:val="-1"/>
        </w:rPr>
        <w:t xml:space="preserve"> </w:t>
      </w:r>
      <w:r>
        <w:t xml:space="preserve">сфере социальной защиты населения организует предоставление участнику специальной военной операции необходимых социальных услуг в порядке, устанавливаемом Министерством труда и </w:t>
      </w:r>
      <w:r>
        <w:rPr>
          <w:spacing w:val="-2"/>
        </w:rPr>
        <w:t>социальной защиты</w:t>
      </w:r>
      <w:r>
        <w:rPr>
          <w:spacing w:val="-11"/>
        </w:rPr>
        <w:t xml:space="preserve"> </w:t>
      </w:r>
      <w:r>
        <w:rPr>
          <w:spacing w:val="-2"/>
        </w:rPr>
        <w:t>Российской Федерации.</w:t>
      </w:r>
    </w:p>
    <w:p w14:paraId="37D0A833" w14:textId="77777777" w:rsidR="00665AF2" w:rsidRDefault="00665AF2" w:rsidP="00665AF2">
      <w:pPr>
        <w:pStyle w:val="ac"/>
        <w:spacing w:before="7" w:line="230" w:lineRule="auto"/>
        <w:ind w:left="146" w:right="76" w:firstLine="707"/>
      </w:pPr>
      <w:r>
        <w:t>При</w:t>
      </w:r>
      <w:r>
        <w:rPr>
          <w:spacing w:val="-14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исполнительного</w:t>
      </w:r>
      <w:r>
        <w:rPr>
          <w:spacing w:val="-19"/>
        </w:rPr>
        <w:t xml:space="preserve"> </w:t>
      </w:r>
      <w:r>
        <w:t>органа Липецкой</w:t>
      </w:r>
      <w:r>
        <w:rPr>
          <w:spacing w:val="-21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защиты</w:t>
      </w:r>
      <w:r>
        <w:rPr>
          <w:spacing w:val="-18"/>
        </w:rPr>
        <w:t xml:space="preserve"> </w:t>
      </w:r>
      <w:r>
        <w:t>населения</w:t>
      </w:r>
      <w:r>
        <w:rPr>
          <w:spacing w:val="-18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 xml:space="preserve">информирует </w:t>
      </w:r>
      <w:r>
        <w:rPr>
          <w:spacing w:val="-2"/>
        </w:rPr>
        <w:t>руководителя</w:t>
      </w:r>
      <w:r>
        <w:rPr>
          <w:spacing w:val="-15"/>
        </w:rPr>
        <w:t xml:space="preserve"> </w:t>
      </w:r>
      <w:r>
        <w:rPr>
          <w:spacing w:val="-2"/>
        </w:rPr>
        <w:t>медицинской</w:t>
      </w:r>
      <w:r>
        <w:rPr>
          <w:spacing w:val="-15"/>
        </w:rPr>
        <w:t xml:space="preserve"> </w:t>
      </w:r>
      <w:r>
        <w:rPr>
          <w:spacing w:val="-2"/>
        </w:rPr>
        <w:t>организации,</w:t>
      </w:r>
      <w:r>
        <w:rPr>
          <w:spacing w:val="-17"/>
        </w:rPr>
        <w:t xml:space="preserve"> </w:t>
      </w:r>
      <w:r>
        <w:rPr>
          <w:spacing w:val="-2"/>
        </w:rPr>
        <w:t>выбранной</w:t>
      </w:r>
      <w:r>
        <w:rPr>
          <w:spacing w:val="-14"/>
        </w:rPr>
        <w:t xml:space="preserve"> </w:t>
      </w:r>
      <w:r>
        <w:rPr>
          <w:spacing w:val="-2"/>
        </w:rPr>
        <w:t>участником</w:t>
      </w:r>
      <w:r>
        <w:rPr>
          <w:spacing w:val="-17"/>
        </w:rPr>
        <w:t xml:space="preserve"> </w:t>
      </w:r>
      <w:r>
        <w:rPr>
          <w:spacing w:val="-2"/>
        </w:rPr>
        <w:t xml:space="preserve">специальной </w:t>
      </w:r>
      <w:r>
        <w:t>военной операции для получения первичной медико-санитарной помощи, о выявленной потребности в предоставлении участнику специальной военной операции</w:t>
      </w:r>
      <w:r>
        <w:rPr>
          <w:spacing w:val="-5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помощи.</w:t>
      </w:r>
    </w:p>
    <w:p w14:paraId="7E9D3C0A" w14:textId="3AA3F6C3" w:rsidR="00665AF2" w:rsidRPr="00665AF2" w:rsidRDefault="00665AF2" w:rsidP="00665AF2">
      <w:pPr>
        <w:pStyle w:val="ac"/>
        <w:spacing w:before="6" w:line="232" w:lineRule="auto"/>
        <w:ind w:left="147" w:right="86" w:firstLine="710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</w:t>
      </w:r>
      <w:r>
        <w:rPr>
          <w:spacing w:val="-19"/>
        </w:rPr>
        <w:t xml:space="preserve"> </w:t>
      </w:r>
      <w:r>
        <w:t>военной</w:t>
      </w:r>
      <w:r>
        <w:rPr>
          <w:spacing w:val="-18"/>
        </w:rPr>
        <w:t xml:space="preserve"> </w:t>
      </w:r>
      <w:r>
        <w:t>операции</w:t>
      </w:r>
      <w:r>
        <w:rPr>
          <w:spacing w:val="-18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внеочередном</w:t>
      </w:r>
      <w:r>
        <w:rPr>
          <w:spacing w:val="-18"/>
        </w:rPr>
        <w:t xml:space="preserve"> </w:t>
      </w:r>
      <w:r>
        <w:t>порядке.</w:t>
      </w:r>
      <w:r>
        <w:rPr>
          <w:spacing w:val="-16"/>
        </w:rPr>
        <w:t xml:space="preserve"> </w:t>
      </w:r>
      <w:r>
        <w:t>При</w:t>
      </w:r>
      <w:r>
        <w:rPr>
          <w:spacing w:val="-19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 xml:space="preserve">участник </w:t>
      </w:r>
      <w:r>
        <w:rPr>
          <w:spacing w:val="-4"/>
        </w:rPr>
        <w:t>специальной военной</w:t>
      </w:r>
      <w:r>
        <w:rPr>
          <w:spacing w:val="-9"/>
        </w:rPr>
        <w:t xml:space="preserve"> </w:t>
      </w:r>
      <w:r>
        <w:rPr>
          <w:spacing w:val="-4"/>
        </w:rPr>
        <w:t>операции</w:t>
      </w:r>
      <w:r>
        <w:rPr>
          <w:spacing w:val="-3"/>
        </w:rPr>
        <w:t xml:space="preserve"> </w:t>
      </w:r>
      <w:r>
        <w:rPr>
          <w:spacing w:val="-4"/>
        </w:rPr>
        <w:t>имеет</w:t>
      </w:r>
      <w:r>
        <w:rPr>
          <w:spacing w:val="-12"/>
        </w:rPr>
        <w:t xml:space="preserve"> </w:t>
      </w:r>
      <w:r>
        <w:rPr>
          <w:spacing w:val="-4"/>
        </w:rPr>
        <w:t>преимущественное</w:t>
      </w:r>
      <w:r>
        <w:rPr>
          <w:spacing w:val="-11"/>
        </w:rPr>
        <w:t xml:space="preserve"> </w:t>
      </w:r>
      <w:r>
        <w:rPr>
          <w:spacing w:val="-4"/>
        </w:rPr>
        <w:t>право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4"/>
        </w:rPr>
        <w:t xml:space="preserve"> </w:t>
      </w:r>
      <w:r>
        <w:rPr>
          <w:spacing w:val="-4"/>
        </w:rPr>
        <w:t>пребывание</w:t>
      </w:r>
      <w:r>
        <w:rPr>
          <w:spacing w:val="-4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одноместной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5"/>
        </w:rPr>
        <w:t xml:space="preserve"> </w:t>
      </w:r>
      <w:r>
        <w:rPr>
          <w:spacing w:val="-2"/>
        </w:rPr>
        <w:t>двухместной</w:t>
      </w:r>
      <w:r>
        <w:tab/>
      </w:r>
      <w:r>
        <w:rPr>
          <w:spacing w:val="-2"/>
        </w:rPr>
        <w:t>палате</w:t>
      </w:r>
      <w:r>
        <w:tab/>
      </w:r>
      <w:r>
        <w:rPr>
          <w:spacing w:val="-4"/>
        </w:rP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</w:t>
      </w:r>
      <w:r>
        <w:tab/>
      </w:r>
      <w:r>
        <w:rPr>
          <w:spacing w:val="-4"/>
        </w:rPr>
        <w:t>при</w:t>
      </w:r>
      <w:r>
        <w:tab/>
      </w:r>
      <w:r>
        <w:rPr>
          <w:spacing w:val="-10"/>
        </w:rPr>
        <w:t xml:space="preserve">оказании </w:t>
      </w:r>
      <w:r>
        <w:rPr>
          <w:spacing w:val="-2"/>
        </w:rPr>
        <w:t>специализированной,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том</w:t>
      </w:r>
      <w:r>
        <w:tab/>
      </w:r>
      <w:r>
        <w:rPr>
          <w:spacing w:val="-2"/>
        </w:rPr>
        <w:t>числе</w:t>
      </w:r>
      <w:r>
        <w:t xml:space="preserve"> </w:t>
      </w:r>
      <w:r>
        <w:rPr>
          <w:spacing w:val="-2"/>
        </w:rPr>
        <w:t>высокотехнологичной,</w:t>
      </w:r>
      <w:r>
        <w:rPr>
          <w:spacing w:val="-2"/>
        </w:rPr>
        <w:t xml:space="preserve"> </w:t>
      </w:r>
      <w:r>
        <w:rPr>
          <w:spacing w:val="-9"/>
        </w:rPr>
        <w:t>медицинской</w:t>
      </w:r>
      <w:r>
        <w:rPr>
          <w:spacing w:val="-9"/>
        </w:rPr>
        <w:t xml:space="preserve"> </w:t>
      </w:r>
      <w:r w:rsidRPr="00665AF2">
        <w:rPr>
          <w:spacing w:val="-2"/>
          <w:sz w:val="20"/>
          <w:szCs w:val="20"/>
        </w:rPr>
        <w:t>ПОМОІЦИ.</w:t>
      </w:r>
    </w:p>
    <w:p w14:paraId="7115598B" w14:textId="77777777" w:rsidR="00665AF2" w:rsidRDefault="00665AF2" w:rsidP="00665AF2">
      <w:pPr>
        <w:pStyle w:val="ac"/>
        <w:spacing w:before="2" w:line="230" w:lineRule="auto"/>
        <w:ind w:left="118" w:right="88" w:firstLine="710"/>
      </w:pPr>
      <w:r>
        <w:t xml:space="preserve">Медицинская реабилитация предоставляется участникам специальной военной операции также во внеочередном порядке в соответствии с </w:t>
      </w:r>
      <w:r>
        <w:rPr>
          <w:spacing w:val="-6"/>
        </w:rPr>
        <w:t>положениями,</w:t>
      </w:r>
      <w:r>
        <w:rPr>
          <w:spacing w:val="22"/>
        </w:rPr>
        <w:t xml:space="preserve"> </w:t>
      </w:r>
      <w:r>
        <w:rPr>
          <w:spacing w:val="-6"/>
        </w:rPr>
        <w:t>установленными</w:t>
      </w:r>
      <w:r>
        <w:rPr>
          <w:spacing w:val="-13"/>
        </w:rPr>
        <w:t xml:space="preserve"> </w:t>
      </w:r>
      <w:r>
        <w:rPr>
          <w:spacing w:val="-6"/>
        </w:rPr>
        <w:t>территориальной программой</w:t>
      </w:r>
      <w:r>
        <w:t xml:space="preserve"> </w:t>
      </w:r>
      <w:r>
        <w:rPr>
          <w:spacing w:val="-6"/>
        </w:rPr>
        <w:t xml:space="preserve">государственных </w:t>
      </w:r>
      <w:r>
        <w:t xml:space="preserve">гарантий, в том числе в амбулаторных условиях и на дому. При оказании медицинской реабилитации на дому на период лечения пациенту </w:t>
      </w:r>
      <w:r>
        <w:rPr>
          <w:spacing w:val="-2"/>
        </w:rPr>
        <w:t>предоставляются</w:t>
      </w:r>
      <w:r>
        <w:rPr>
          <w:spacing w:val="-17"/>
        </w:rPr>
        <w:t xml:space="preserve"> </w:t>
      </w:r>
      <w:r>
        <w:rPr>
          <w:spacing w:val="-2"/>
        </w:rPr>
        <w:t>медицинские изделия, предназначенные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 xml:space="preserve">восстановления </w:t>
      </w:r>
      <w:r>
        <w:rPr>
          <w:spacing w:val="-4"/>
        </w:rPr>
        <w:t>функций</w:t>
      </w:r>
      <w:r>
        <w:rPr>
          <w:spacing w:val="-15"/>
        </w:rPr>
        <w:t xml:space="preserve"> </w:t>
      </w:r>
      <w:r>
        <w:rPr>
          <w:spacing w:val="-4"/>
        </w:rPr>
        <w:t>органов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систем, в</w:t>
      </w:r>
      <w:r>
        <w:rPr>
          <w:spacing w:val="-15"/>
        </w:rPr>
        <w:t xml:space="preserve"> </w:t>
      </w:r>
      <w:r>
        <w:rPr>
          <w:spacing w:val="-4"/>
        </w:rPr>
        <w:lastRenderedPageBreak/>
        <w:t>соответствии с</w:t>
      </w:r>
      <w:r>
        <w:rPr>
          <w:spacing w:val="-15"/>
        </w:rPr>
        <w:t xml:space="preserve"> </w:t>
      </w:r>
      <w:r>
        <w:rPr>
          <w:spacing w:val="-4"/>
        </w:rPr>
        <w:t>клиническими</w:t>
      </w:r>
      <w:r>
        <w:rPr>
          <w:spacing w:val="15"/>
        </w:rPr>
        <w:t xml:space="preserve"> </w:t>
      </w:r>
      <w:r>
        <w:rPr>
          <w:spacing w:val="-4"/>
        </w:rPr>
        <w:t>рекомендациями</w:t>
      </w:r>
      <w:r>
        <w:rPr>
          <w:spacing w:val="-15"/>
        </w:rPr>
        <w:t xml:space="preserve"> </w:t>
      </w:r>
      <w:r>
        <w:rPr>
          <w:spacing w:val="-4"/>
        </w:rPr>
        <w:t>по соответствующему</w:t>
      </w:r>
      <w:r>
        <w:rPr>
          <w:spacing w:val="-15"/>
        </w:rPr>
        <w:t xml:space="preserve"> </w:t>
      </w:r>
      <w:r>
        <w:rPr>
          <w:spacing w:val="-4"/>
        </w:rPr>
        <w:t>заболеванию.</w:t>
      </w:r>
      <w:r>
        <w:rPr>
          <w:spacing w:val="-14"/>
        </w:rPr>
        <w:t xml:space="preserve"> </w:t>
      </w:r>
      <w:r>
        <w:rPr>
          <w:spacing w:val="-4"/>
        </w:rPr>
        <w:t>Медицинская</w:t>
      </w:r>
      <w:r>
        <w:rPr>
          <w:spacing w:val="-14"/>
        </w:rPr>
        <w:t xml:space="preserve"> </w:t>
      </w:r>
      <w:r>
        <w:rPr>
          <w:spacing w:val="-4"/>
        </w:rPr>
        <w:t>реабилитация,</w:t>
      </w:r>
      <w:r>
        <w:rPr>
          <w:spacing w:val="-14"/>
        </w:rPr>
        <w:t xml:space="preserve"> </w:t>
      </w:r>
      <w:r>
        <w:rPr>
          <w:spacing w:val="-4"/>
        </w:rPr>
        <w:t xml:space="preserve">предоставляемая </w:t>
      </w:r>
      <w:r>
        <w:t>участнику специальной военной операции, при наличии медицинских показаний может включать продолжительную медицинскую реабилитацию (длительностью</w:t>
      </w:r>
      <w:r>
        <w:rPr>
          <w:spacing w:val="-13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суток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более).</w:t>
      </w:r>
    </w:p>
    <w:p w14:paraId="5B192AE5" w14:textId="19487A8A" w:rsidR="00665AF2" w:rsidRDefault="00665AF2" w:rsidP="00665AF2">
      <w:pPr>
        <w:pStyle w:val="ac"/>
        <w:spacing w:before="11" w:line="230" w:lineRule="auto"/>
        <w:ind w:left="122" w:right="99" w:firstLine="702"/>
      </w:pPr>
      <w:r>
        <w:t>В случае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</w:t>
      </w:r>
      <w:r>
        <w:t>н</w:t>
      </w:r>
      <w:r>
        <w:t>иями, установлен</w:t>
      </w:r>
      <w:r>
        <w:t>н</w:t>
      </w:r>
      <w:r>
        <w:t>ыми территориальной программой государственных гарантий. При организации паллиативной медицинской</w:t>
      </w:r>
      <w:r>
        <w:rPr>
          <w:spacing w:val="-10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дому</w:t>
      </w:r>
      <w:r>
        <w:rPr>
          <w:spacing w:val="-15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t xml:space="preserve">операции </w:t>
      </w:r>
      <w:r>
        <w:rPr>
          <w:spacing w:val="-4"/>
        </w:rPr>
        <w:t>закрепляется</w:t>
      </w:r>
      <w:r>
        <w:rPr>
          <w:spacing w:val="-8"/>
        </w:rPr>
        <w:t xml:space="preserve"> </w:t>
      </w:r>
      <w:r>
        <w:rPr>
          <w:spacing w:val="-4"/>
        </w:rPr>
        <w:t>выездная</w:t>
      </w:r>
      <w:r>
        <w:rPr>
          <w:spacing w:val="-5"/>
        </w:rPr>
        <w:t xml:space="preserve"> </w:t>
      </w:r>
      <w:r>
        <w:rPr>
          <w:spacing w:val="-4"/>
        </w:rPr>
        <w:t>паллиативная</w:t>
      </w:r>
      <w:r>
        <w:rPr>
          <w:spacing w:val="-9"/>
        </w:rPr>
        <w:t xml:space="preserve"> </w:t>
      </w:r>
      <w:r>
        <w:rPr>
          <w:spacing w:val="-4"/>
        </w:rPr>
        <w:t>бригада,</w:t>
      </w:r>
      <w:r>
        <w:rPr>
          <w:spacing w:val="-11"/>
        </w:rPr>
        <w:t xml:space="preserve"> </w:t>
      </w:r>
      <w:r>
        <w:rPr>
          <w:spacing w:val="-4"/>
        </w:rPr>
        <w:t>осуществляющая</w:t>
      </w:r>
      <w:r>
        <w:rPr>
          <w:spacing w:val="-15"/>
        </w:rPr>
        <w:t xml:space="preserve"> </w:t>
      </w:r>
      <w:r>
        <w:rPr>
          <w:spacing w:val="-4"/>
        </w:rPr>
        <w:t>выезд</w:t>
      </w:r>
      <w:r>
        <w:rPr>
          <w:spacing w:val="-13"/>
        </w:rPr>
        <w:t xml:space="preserve"> </w:t>
      </w:r>
      <w:r>
        <w:rPr>
          <w:spacing w:val="-4"/>
        </w:rPr>
        <w:t>к</w:t>
      </w:r>
      <w:r>
        <w:rPr>
          <w:spacing w:val="-15"/>
        </w:rPr>
        <w:t xml:space="preserve"> </w:t>
      </w:r>
      <w:r>
        <w:rPr>
          <w:spacing w:val="-4"/>
        </w:rPr>
        <w:t xml:space="preserve">такому </w:t>
      </w:r>
      <w:r>
        <w:t>пациенту на дом с частотой, определяемой лечащим врачом с учетом медицинских показаний.</w:t>
      </w:r>
    </w:p>
    <w:p w14:paraId="6F8F87B4" w14:textId="3316E5D7" w:rsidR="00665AF2" w:rsidRDefault="00665AF2" w:rsidP="00665AF2">
      <w:pPr>
        <w:pStyle w:val="ac"/>
        <w:spacing w:before="13" w:line="230" w:lineRule="auto"/>
        <w:ind w:left="122" w:right="89" w:firstLine="707"/>
      </w:pPr>
      <w:r>
        <w:t>Медицинские организации 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подразделен</w:t>
      </w:r>
      <w:r>
        <w:t>и</w:t>
      </w:r>
      <w:r>
        <w:t>я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 показаний обеспечивают участника специальной военной операции медицинскими изделиями, предназначенными</w:t>
      </w:r>
      <w:r>
        <w:rPr>
          <w:spacing w:val="-1"/>
        </w:rPr>
        <w:t xml:space="preserve"> </w:t>
      </w:r>
      <w:r>
        <w:t>для поддержания функций органов и систем организма человека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использования на</w:t>
      </w:r>
      <w:r>
        <w:rPr>
          <w:spacing w:val="-14"/>
        </w:rPr>
        <w:t xml:space="preserve"> </w:t>
      </w:r>
      <w:r>
        <w:t>дому,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перечню,</w:t>
      </w:r>
      <w:r>
        <w:rPr>
          <w:spacing w:val="-2"/>
        </w:rPr>
        <w:t xml:space="preserve"> </w:t>
      </w:r>
      <w:r>
        <w:t xml:space="preserve">утвержденному Министерством здравоохранения Российской Федерации, а также необходимыми лекарственными препаратами, в том числе наркотическими </w:t>
      </w:r>
      <w:r>
        <w:rPr>
          <w:spacing w:val="-4"/>
        </w:rPr>
        <w:t>лекарственными</w:t>
      </w:r>
      <w:r>
        <w:rPr>
          <w:spacing w:val="-15"/>
        </w:rPr>
        <w:t xml:space="preserve"> </w:t>
      </w:r>
      <w:r>
        <w:rPr>
          <w:spacing w:val="-4"/>
        </w:rPr>
        <w:t>препаратами</w:t>
      </w:r>
      <w:r>
        <w:rPr>
          <w:spacing w:val="-14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психотропными</w:t>
      </w:r>
      <w:r>
        <w:rPr>
          <w:spacing w:val="13"/>
        </w:rPr>
        <w:t xml:space="preserve"> </w:t>
      </w:r>
      <w:r>
        <w:rPr>
          <w:spacing w:val="-4"/>
        </w:rPr>
        <w:t>лекарственными</w:t>
      </w:r>
      <w:r>
        <w:rPr>
          <w:spacing w:val="-15"/>
        </w:rPr>
        <w:t xml:space="preserve"> </w:t>
      </w:r>
      <w:r>
        <w:rPr>
          <w:spacing w:val="-4"/>
        </w:rPr>
        <w:t xml:space="preserve">препаратами, </w:t>
      </w:r>
      <w:r>
        <w:t>используемыми при посещениях на дому, и продуктами лечебного (энтерального) питания.</w:t>
      </w:r>
    </w:p>
    <w:p w14:paraId="7055EF89" w14:textId="77777777" w:rsidR="00665AF2" w:rsidRDefault="00665AF2" w:rsidP="00665AF2">
      <w:pPr>
        <w:pStyle w:val="ac"/>
        <w:spacing w:before="11" w:line="232" w:lineRule="auto"/>
        <w:ind w:left="125" w:right="93" w:firstLine="710"/>
      </w:pPr>
      <w:r>
        <w:t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</w:t>
      </w:r>
      <w:r>
        <w:rPr>
          <w:spacing w:val="-1"/>
        </w:rPr>
        <w:t xml:space="preserve"> </w:t>
      </w:r>
      <w:r>
        <w:t xml:space="preserve">организации решение о выдаче путевки на санаторно-курортное лечение принимается такой федеральной санаторно-курортной </w:t>
      </w:r>
      <w:r>
        <w:rPr>
          <w:spacing w:val="-2"/>
        </w:rPr>
        <w:t>организацией</w:t>
      </w:r>
      <w:r>
        <w:rPr>
          <w:spacing w:val="13"/>
        </w:rPr>
        <w:t xml:space="preserve"> </w:t>
      </w:r>
      <w:r>
        <w:rPr>
          <w:spacing w:val="-2"/>
        </w:rPr>
        <w:t>во</w:t>
      </w:r>
      <w:r>
        <w:rPr>
          <w:spacing w:val="-17"/>
        </w:rPr>
        <w:t xml:space="preserve"> </w:t>
      </w:r>
      <w:r>
        <w:rPr>
          <w:spacing w:val="-2"/>
        </w:rPr>
        <w:t>внеочередном</w:t>
      </w:r>
      <w:r>
        <w:rPr>
          <w:spacing w:val="16"/>
        </w:rPr>
        <w:t xml:space="preserve"> </w:t>
      </w:r>
      <w:r>
        <w:rPr>
          <w:spacing w:val="-2"/>
        </w:rPr>
        <w:t>порядке.</w:t>
      </w:r>
    </w:p>
    <w:p w14:paraId="2BD35162" w14:textId="77777777" w:rsidR="00665AF2" w:rsidRDefault="00665AF2" w:rsidP="00665AF2">
      <w:pPr>
        <w:pStyle w:val="ac"/>
        <w:spacing w:line="232" w:lineRule="auto"/>
        <w:ind w:left="128" w:right="89" w:firstLine="710"/>
      </w:pPr>
      <w:r>
        <w:t>Перечень санаторно-курортных организаций, в которые могут быть направлены</w:t>
      </w:r>
      <w:r>
        <w:rPr>
          <w:spacing w:val="-14"/>
        </w:rPr>
        <w:t xml:space="preserve"> </w:t>
      </w:r>
      <w:r>
        <w:t>участники</w:t>
      </w:r>
      <w:r>
        <w:rPr>
          <w:spacing w:val="-18"/>
        </w:rPr>
        <w:t xml:space="preserve"> </w:t>
      </w:r>
      <w:r>
        <w:t>специальной</w:t>
      </w:r>
      <w:r>
        <w:rPr>
          <w:spacing w:val="-13"/>
        </w:rPr>
        <w:t xml:space="preserve"> </w:t>
      </w:r>
      <w:r>
        <w:t>военной</w:t>
      </w:r>
      <w:r>
        <w:rPr>
          <w:spacing w:val="-19"/>
        </w:rPr>
        <w:t xml:space="preserve"> </w:t>
      </w:r>
      <w:r>
        <w:t>операции</w:t>
      </w:r>
      <w:r>
        <w:rPr>
          <w:spacing w:val="-17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 xml:space="preserve">их здоровья, устанавливается в соответствии с пунктом 12 постановления Правительства Российской Федерации от 29 декабря 2025 года № 2188 «О Программе государственных гарантий бесплатного оказания гражданам </w:t>
      </w:r>
      <w:r>
        <w:rPr>
          <w:spacing w:val="-2"/>
        </w:rPr>
        <w:t>медицинской помощи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2026</w:t>
      </w:r>
      <w:r>
        <w:rPr>
          <w:spacing w:val="-9"/>
        </w:rPr>
        <w:t xml:space="preserve"> </w:t>
      </w:r>
      <w:r>
        <w:rPr>
          <w:spacing w:val="-2"/>
        </w:rPr>
        <w:t>год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плановый период</w:t>
      </w:r>
      <w:r>
        <w:rPr>
          <w:spacing w:val="-5"/>
        </w:rPr>
        <w:t xml:space="preserve"> </w:t>
      </w:r>
      <w:r>
        <w:rPr>
          <w:spacing w:val="-2"/>
        </w:rPr>
        <w:t>2027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2028</w:t>
      </w:r>
      <w:r>
        <w:rPr>
          <w:spacing w:val="-12"/>
        </w:rPr>
        <w:t xml:space="preserve"> </w:t>
      </w:r>
      <w:r>
        <w:rPr>
          <w:spacing w:val="-2"/>
        </w:rPr>
        <w:t>годов».</w:t>
      </w:r>
    </w:p>
    <w:p w14:paraId="6285BD3E" w14:textId="77777777" w:rsidR="00665AF2" w:rsidRDefault="00665AF2" w:rsidP="00665AF2">
      <w:pPr>
        <w:pStyle w:val="ac"/>
        <w:spacing w:before="66" w:line="232" w:lineRule="auto"/>
        <w:ind w:left="94" w:right="131" w:firstLine="719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</w:t>
      </w:r>
      <w:r>
        <w:rPr>
          <w:spacing w:val="-19"/>
        </w:rPr>
        <w:t xml:space="preserve"> </w:t>
      </w:r>
      <w:r>
        <w:t>военной</w:t>
      </w:r>
      <w:r>
        <w:rPr>
          <w:spacing w:val="-18"/>
        </w:rPr>
        <w:t xml:space="preserve"> </w:t>
      </w:r>
      <w:r>
        <w:t>операции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разрезе</w:t>
      </w:r>
      <w:r>
        <w:rPr>
          <w:spacing w:val="-18"/>
        </w:rPr>
        <w:t xml:space="preserve"> </w:t>
      </w:r>
      <w:r>
        <w:t>условий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ее</w:t>
      </w:r>
      <w:r>
        <w:rPr>
          <w:spacing w:val="-19"/>
        </w:rPr>
        <w:t xml:space="preserve"> </w:t>
      </w:r>
      <w:r>
        <w:t>оказания,</w:t>
      </w:r>
      <w:r>
        <w:rPr>
          <w:spacing w:val="-15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 учет</w:t>
      </w:r>
      <w:r>
        <w:rPr>
          <w:spacing w:val="-3"/>
        </w:rPr>
        <w:t xml:space="preserve"> </w:t>
      </w:r>
      <w:r>
        <w:t>таких пациентов, получивших медицинскую реабилитацию с</w:t>
      </w:r>
      <w:r>
        <w:rPr>
          <w:spacing w:val="-8"/>
        </w:rPr>
        <w:t xml:space="preserve"> </w:t>
      </w:r>
      <w:r>
        <w:t xml:space="preserve">учетом ее </w:t>
      </w:r>
      <w:r>
        <w:rPr>
          <w:spacing w:val="-2"/>
        </w:rPr>
        <w:t>этапности.</w:t>
      </w:r>
    </w:p>
    <w:p w14:paraId="3FB9DA66" w14:textId="7A225781" w:rsidR="00665AF2" w:rsidRDefault="00665AF2" w:rsidP="00665AF2">
      <w:pPr>
        <w:pStyle w:val="ac"/>
        <w:spacing w:line="230" w:lineRule="auto"/>
        <w:ind w:left="93" w:right="146" w:firstLine="717"/>
      </w:pPr>
      <w:r>
        <w:t xml:space="preserve">На всех этапах оказания медицинской помощи участник специальной </w:t>
      </w:r>
      <w:r>
        <w:rPr>
          <w:spacing w:val="-4"/>
        </w:rPr>
        <w:t>военной</w:t>
      </w:r>
      <w:r>
        <w:rPr>
          <w:spacing w:val="-15"/>
        </w:rPr>
        <w:t xml:space="preserve"> </w:t>
      </w:r>
      <w:r>
        <w:rPr>
          <w:spacing w:val="-4"/>
        </w:rPr>
        <w:t>операции,</w:t>
      </w:r>
      <w:r>
        <w:rPr>
          <w:spacing w:val="-12"/>
        </w:rPr>
        <w:t xml:space="preserve"> </w:t>
      </w:r>
      <w:r>
        <w:rPr>
          <w:spacing w:val="-4"/>
        </w:rPr>
        <w:t>супруг</w:t>
      </w:r>
      <w:r>
        <w:rPr>
          <w:spacing w:val="-14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c</w:t>
      </w:r>
      <w:r>
        <w:rPr>
          <w:spacing w:val="-4"/>
        </w:rPr>
        <w:t>у</w:t>
      </w:r>
      <w:r>
        <w:rPr>
          <w:spacing w:val="-4"/>
        </w:rPr>
        <w:t>пp</w:t>
      </w:r>
      <w:r>
        <w:rPr>
          <w:spacing w:val="-4"/>
        </w:rPr>
        <w:t>у</w:t>
      </w:r>
      <w:r>
        <w:rPr>
          <w:spacing w:val="-4"/>
        </w:rPr>
        <w:t>гa</w:t>
      </w:r>
      <w:proofErr w:type="spellEnd"/>
      <w:r>
        <w:rPr>
          <w:spacing w:val="-4"/>
        </w:rPr>
        <w:t>)</w:t>
      </w:r>
      <w:r>
        <w:rPr>
          <w:spacing w:val="-10"/>
        </w:rPr>
        <w:t xml:space="preserve"> </w:t>
      </w:r>
      <w:r>
        <w:rPr>
          <w:spacing w:val="-4"/>
        </w:rPr>
        <w:t>участника</w:t>
      </w:r>
      <w:r>
        <w:rPr>
          <w:spacing w:val="-14"/>
        </w:rPr>
        <w:t xml:space="preserve"> </w:t>
      </w:r>
      <w:r>
        <w:rPr>
          <w:spacing w:val="-4"/>
        </w:rPr>
        <w:t>специальной</w:t>
      </w:r>
      <w:r>
        <w:rPr>
          <w:spacing w:val="-11"/>
        </w:rPr>
        <w:t xml:space="preserve"> </w:t>
      </w:r>
      <w:r>
        <w:rPr>
          <w:spacing w:val="-4"/>
        </w:rPr>
        <w:t>военной</w:t>
      </w:r>
      <w:r>
        <w:rPr>
          <w:spacing w:val="-10"/>
        </w:rPr>
        <w:t xml:space="preserve"> </w:t>
      </w:r>
      <w:r>
        <w:rPr>
          <w:spacing w:val="-4"/>
        </w:rPr>
        <w:t xml:space="preserve">операции, </w:t>
      </w:r>
      <w:r>
        <w:t xml:space="preserve">а также </w:t>
      </w:r>
      <w:proofErr w:type="spellStart"/>
      <w:r>
        <w:t>c</w:t>
      </w:r>
      <w:r>
        <w:t>у</w:t>
      </w:r>
      <w:r>
        <w:t>пp</w:t>
      </w:r>
      <w:r>
        <w:t>уг</w:t>
      </w:r>
      <w:proofErr w:type="spellEnd"/>
      <w:r>
        <w:t xml:space="preserve"> (</w:t>
      </w:r>
      <w:proofErr w:type="spellStart"/>
      <w:r>
        <w:t>cyпpy</w:t>
      </w:r>
      <w:r>
        <w:t>г</w:t>
      </w:r>
      <w:r>
        <w:t>a</w:t>
      </w:r>
      <w:proofErr w:type="spellEnd"/>
      <w:r>
        <w:t xml:space="preserve">) участника специальной военной операции, пропавшего без вести, имеет право на </w:t>
      </w:r>
      <w:r>
        <w:lastRenderedPageBreak/>
        <w:t>консультирование медицинским психологом как при самостоятельном обращении, так и по направлению лежащего врача.</w:t>
      </w:r>
    </w:p>
    <w:p w14:paraId="57FC63F4" w14:textId="6C6729CB" w:rsidR="00665AF2" w:rsidRDefault="00665AF2" w:rsidP="00665AF2">
      <w:pPr>
        <w:pStyle w:val="ac"/>
        <w:spacing w:line="230" w:lineRule="auto"/>
        <w:ind w:left="98" w:right="100" w:firstLine="712"/>
      </w:pPr>
      <w:r>
        <w:t>Министерством здравоохранения</w:t>
      </w:r>
      <w:r>
        <w:rPr>
          <w:spacing w:val="-5"/>
        </w:rPr>
        <w:t xml:space="preserve"> </w:t>
      </w:r>
      <w:r>
        <w:t xml:space="preserve">Российской Федерации организуется предоставление медицинской помощи участникам специальной военной </w:t>
      </w:r>
      <w:r>
        <w:rPr>
          <w:spacing w:val="-4"/>
        </w:rPr>
        <w:t>операции,</w:t>
      </w:r>
      <w:r>
        <w:rPr>
          <w:spacing w:val="-15"/>
        </w:rPr>
        <w:t xml:space="preserve"> </w:t>
      </w:r>
      <w:proofErr w:type="spellStart"/>
      <w:r>
        <w:rPr>
          <w:spacing w:val="-4"/>
        </w:rPr>
        <w:t>cyпpy</w:t>
      </w:r>
      <w:r>
        <w:rPr>
          <w:spacing w:val="-4"/>
        </w:rPr>
        <w:t>г</w:t>
      </w:r>
      <w:r>
        <w:rPr>
          <w:spacing w:val="-4"/>
        </w:rPr>
        <w:t>y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cyпpy</w:t>
      </w:r>
      <w:r>
        <w:rPr>
          <w:spacing w:val="-4"/>
        </w:rPr>
        <w:t>г</w:t>
      </w:r>
      <w:r>
        <w:rPr>
          <w:spacing w:val="-4"/>
        </w:rPr>
        <w:t>e</w:t>
      </w:r>
      <w:proofErr w:type="spellEnd"/>
      <w:r>
        <w:rPr>
          <w:spacing w:val="-4"/>
        </w:rPr>
        <w:t>)</w:t>
      </w:r>
      <w:r>
        <w:rPr>
          <w:spacing w:val="-14"/>
        </w:rPr>
        <w:t xml:space="preserve"> </w:t>
      </w:r>
      <w:r>
        <w:rPr>
          <w:spacing w:val="-4"/>
        </w:rPr>
        <w:t>участника</w:t>
      </w:r>
      <w:r>
        <w:rPr>
          <w:spacing w:val="-5"/>
        </w:rPr>
        <w:t xml:space="preserve"> </w:t>
      </w:r>
      <w:r>
        <w:rPr>
          <w:spacing w:val="-4"/>
        </w:rPr>
        <w:t>специаль</w:t>
      </w:r>
      <w:r>
        <w:rPr>
          <w:spacing w:val="-4"/>
        </w:rPr>
        <w:t>н</w:t>
      </w:r>
      <w:r>
        <w:rPr>
          <w:spacing w:val="-4"/>
        </w:rPr>
        <w:t>ой военной</w:t>
      </w:r>
      <w:r>
        <w:rPr>
          <w:spacing w:val="-9"/>
        </w:rPr>
        <w:t xml:space="preserve"> </w:t>
      </w:r>
      <w:r>
        <w:rPr>
          <w:spacing w:val="-4"/>
        </w:rPr>
        <w:t>операции, а</w:t>
      </w:r>
      <w:r>
        <w:rPr>
          <w:spacing w:val="-15"/>
        </w:rPr>
        <w:t xml:space="preserve"> </w:t>
      </w:r>
      <w:r>
        <w:rPr>
          <w:spacing w:val="-4"/>
        </w:rPr>
        <w:t xml:space="preserve">также </w:t>
      </w:r>
      <w:proofErr w:type="spellStart"/>
      <w:r>
        <w:t>cyпpy</w:t>
      </w:r>
      <w:r>
        <w:t>г</w:t>
      </w:r>
      <w:r>
        <w:t>y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cyпpy</w:t>
      </w:r>
      <w:r>
        <w:t>г</w:t>
      </w:r>
      <w:r>
        <w:t>e</w:t>
      </w:r>
      <w:proofErr w:type="spellEnd"/>
      <w:r>
        <w:t>)</w:t>
      </w:r>
      <w:r>
        <w:rPr>
          <w:spacing w:val="-5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специальной военной</w:t>
      </w:r>
      <w:r>
        <w:rPr>
          <w:spacing w:val="-8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 xml:space="preserve">пропавшего без вести, нуждающемуся (нуждающейся)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федеральной медицинской организацией консультаций профильным медицинским организациям Липецкой области очно и с использованием телемедицинских </w:t>
      </w:r>
      <w:r>
        <w:rPr>
          <w:spacing w:val="-2"/>
        </w:rPr>
        <w:t>технологий.</w:t>
      </w:r>
    </w:p>
    <w:p w14:paraId="08936CDF" w14:textId="77777777" w:rsidR="00665AF2" w:rsidRDefault="00665AF2" w:rsidP="00665AF2">
      <w:pPr>
        <w:pStyle w:val="ac"/>
        <w:spacing w:before="13" w:line="230" w:lineRule="auto"/>
        <w:ind w:left="101" w:right="113" w:firstLine="713"/>
      </w:pPr>
      <w:r>
        <w:rPr>
          <w:spacing w:val="-2"/>
        </w:rPr>
        <w:t>Отдельные положения,</w:t>
      </w:r>
      <w:r>
        <w:rPr>
          <w:spacing w:val="-8"/>
        </w:rPr>
        <w:t xml:space="preserve"> </w:t>
      </w:r>
      <w:r>
        <w:rPr>
          <w:spacing w:val="-2"/>
        </w:rPr>
        <w:t>определяющие порядок</w:t>
      </w:r>
      <w:r>
        <w:rPr>
          <w:spacing w:val="-11"/>
        </w:rPr>
        <w:t xml:space="preserve"> </w:t>
      </w:r>
      <w:r>
        <w:rPr>
          <w:spacing w:val="-2"/>
        </w:rPr>
        <w:t>зубного</w:t>
      </w:r>
      <w:r>
        <w:rPr>
          <w:spacing w:val="-10"/>
        </w:rPr>
        <w:t xml:space="preserve"> </w:t>
      </w:r>
      <w:r>
        <w:rPr>
          <w:spacing w:val="-2"/>
        </w:rPr>
        <w:t>протезирования для</w:t>
      </w:r>
      <w:r>
        <w:rPr>
          <w:spacing w:val="-17"/>
        </w:rPr>
        <w:t xml:space="preserve"> </w:t>
      </w:r>
      <w:r>
        <w:rPr>
          <w:spacing w:val="-2"/>
        </w:rPr>
        <w:t>участников</w:t>
      </w:r>
      <w:r>
        <w:rPr>
          <w:spacing w:val="-15"/>
        </w:rPr>
        <w:t xml:space="preserve"> </w:t>
      </w:r>
      <w:r>
        <w:rPr>
          <w:spacing w:val="-2"/>
        </w:rPr>
        <w:t>специальной военной</w:t>
      </w:r>
      <w:r>
        <w:rPr>
          <w:spacing w:val="-13"/>
        </w:rPr>
        <w:t xml:space="preserve"> </w:t>
      </w:r>
      <w:r>
        <w:rPr>
          <w:spacing w:val="-2"/>
        </w:rPr>
        <w:t>операции</w:t>
      </w:r>
      <w:r>
        <w:rPr>
          <w:spacing w:val="-11"/>
        </w:rPr>
        <w:t xml:space="preserve"> </w:t>
      </w:r>
      <w:r>
        <w:rPr>
          <w:spacing w:val="-2"/>
        </w:rPr>
        <w:t>(вне</w:t>
      </w:r>
      <w:r>
        <w:rPr>
          <w:spacing w:val="-17"/>
        </w:rPr>
        <w:t xml:space="preserve"> </w:t>
      </w:r>
      <w:r>
        <w:rPr>
          <w:spacing w:val="-2"/>
        </w:rPr>
        <w:t>зависимости</w:t>
      </w:r>
      <w:r>
        <w:rPr>
          <w:spacing w:val="-4"/>
        </w:rPr>
        <w:t xml:space="preserve"> </w:t>
      </w:r>
      <w:r>
        <w:rPr>
          <w:spacing w:val="-2"/>
        </w:rPr>
        <w:t>от</w:t>
      </w:r>
      <w:r>
        <w:rPr>
          <w:spacing w:val="-17"/>
        </w:rPr>
        <w:t xml:space="preserve"> </w:t>
      </w:r>
      <w:r>
        <w:rPr>
          <w:spacing w:val="-2"/>
        </w:rPr>
        <w:t>наличия</w:t>
      </w:r>
      <w:r>
        <w:rPr>
          <w:spacing w:val="-11"/>
        </w:rPr>
        <w:t xml:space="preserve"> </w:t>
      </w:r>
      <w:r>
        <w:rPr>
          <w:spacing w:val="-2"/>
        </w:rPr>
        <w:t xml:space="preserve">у </w:t>
      </w:r>
      <w:r>
        <w:t xml:space="preserve">участника специальной военной операции инвалидности) и получения участниками специальной военной операции, постоянно проживающими в </w:t>
      </w:r>
      <w:r>
        <w:rPr>
          <w:spacing w:val="-4"/>
        </w:rPr>
        <w:t>Липецкой</w:t>
      </w:r>
      <w:r>
        <w:rPr>
          <w:spacing w:val="-15"/>
        </w:rPr>
        <w:t xml:space="preserve"> </w:t>
      </w:r>
      <w:r>
        <w:rPr>
          <w:spacing w:val="-4"/>
        </w:rPr>
        <w:t>области,</w:t>
      </w:r>
      <w:r>
        <w:rPr>
          <w:spacing w:val="-14"/>
        </w:rPr>
        <w:t xml:space="preserve"> </w:t>
      </w:r>
      <w:r>
        <w:rPr>
          <w:spacing w:val="-4"/>
        </w:rPr>
        <w:t>лекарственных</w:t>
      </w:r>
      <w:r>
        <w:rPr>
          <w:spacing w:val="-14"/>
        </w:rPr>
        <w:t xml:space="preserve"> </w:t>
      </w:r>
      <w:r>
        <w:rPr>
          <w:spacing w:val="-4"/>
        </w:rPr>
        <w:t>препаратов</w:t>
      </w:r>
      <w:r>
        <w:rPr>
          <w:spacing w:val="-14"/>
        </w:rPr>
        <w:t xml:space="preserve"> </w:t>
      </w:r>
      <w:r>
        <w:rPr>
          <w:spacing w:val="-4"/>
        </w:rPr>
        <w:t>во</w:t>
      </w:r>
      <w:r>
        <w:rPr>
          <w:spacing w:val="-14"/>
        </w:rPr>
        <w:t xml:space="preserve"> </w:t>
      </w:r>
      <w:r>
        <w:rPr>
          <w:spacing w:val="-4"/>
        </w:rPr>
        <w:t>внеочередном</w:t>
      </w:r>
      <w:r>
        <w:rPr>
          <w:spacing w:val="-9"/>
        </w:rPr>
        <w:t xml:space="preserve"> </w:t>
      </w:r>
      <w:r>
        <w:rPr>
          <w:spacing w:val="-4"/>
        </w:rPr>
        <w:t>порядке</w:t>
      </w:r>
      <w:r>
        <w:rPr>
          <w:spacing w:val="-14"/>
        </w:rPr>
        <w:t xml:space="preserve"> </w:t>
      </w:r>
      <w:r>
        <w:rPr>
          <w:spacing w:val="-4"/>
        </w:rPr>
        <w:t>за</w:t>
      </w:r>
      <w:r>
        <w:rPr>
          <w:spacing w:val="-14"/>
        </w:rPr>
        <w:t xml:space="preserve"> </w:t>
      </w:r>
      <w:r>
        <w:rPr>
          <w:spacing w:val="-4"/>
        </w:rPr>
        <w:t xml:space="preserve">счет </w:t>
      </w:r>
      <w:r>
        <w:rPr>
          <w:spacing w:val="-6"/>
        </w:rPr>
        <w:t>бюджетных ассигнований областного бюджета, устанавливаются</w:t>
      </w:r>
      <w:r>
        <w:rPr>
          <w:spacing w:val="-8"/>
        </w:rPr>
        <w:t xml:space="preserve"> </w:t>
      </w:r>
      <w:r>
        <w:rPr>
          <w:spacing w:val="-6"/>
        </w:rPr>
        <w:t xml:space="preserve">нормативным </w:t>
      </w:r>
      <w:r>
        <w:t xml:space="preserve">правовым актом исполнительного органа Липецкой области в сфере </w:t>
      </w:r>
      <w:r>
        <w:rPr>
          <w:spacing w:val="-2"/>
        </w:rPr>
        <w:t>здравоохранения.</w:t>
      </w:r>
    </w:p>
    <w:p w14:paraId="7ADB55D2" w14:textId="77777777" w:rsidR="00F04409" w:rsidRDefault="00F04409"/>
    <w:sectPr w:rsidR="00F0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CE"/>
    <w:rsid w:val="00665AF2"/>
    <w:rsid w:val="007760CE"/>
    <w:rsid w:val="00A25E40"/>
    <w:rsid w:val="00AC39E0"/>
    <w:rsid w:val="00DE73B0"/>
    <w:rsid w:val="00EB312B"/>
    <w:rsid w:val="00F0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CDD0"/>
  <w15:chartTrackingRefBased/>
  <w15:docId w15:val="{DBDEF7BA-CFD2-4B12-BCD5-DF06473E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A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60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0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0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0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0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0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0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0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0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0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0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0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0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0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0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0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76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0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76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0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760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0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760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0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760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0C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65AF2"/>
    <w:pPr>
      <w:jc w:val="both"/>
    </w:pPr>
    <w:rPr>
      <w:sz w:val="29"/>
      <w:szCs w:val="29"/>
    </w:rPr>
  </w:style>
  <w:style w:type="character" w:customStyle="1" w:styleId="ad">
    <w:name w:val="Основной текст Знак"/>
    <w:basedOn w:val="a0"/>
    <w:link w:val="ac"/>
    <w:uiPriority w:val="1"/>
    <w:rsid w:val="00665AF2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2026-07-29T10:19:00Z</cp:lastPrinted>
  <dcterms:created xsi:type="dcterms:W3CDTF">2026-07-29T09:58:00Z</dcterms:created>
  <dcterms:modified xsi:type="dcterms:W3CDTF">2026-07-29T10:20:00Z</dcterms:modified>
</cp:coreProperties>
</file>